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bookmarkStart w:id="0" w:name="_GoBack"/>
      <w:bookmarkEnd w:id="0"/>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2" w:lineRule="exact"/>
        <w:jc w:val="left"/>
        <w:rPr>
          <w:rFonts w:ascii="Verdana" w:hAnsi="Verdana"/>
          <w:kern w:val="0"/>
          <w:sz w:val="24"/>
          <w:szCs w:val="24"/>
        </w:rPr>
      </w:pPr>
    </w:p>
    <w:p w:rsidR="002C20E1" w:rsidRDefault="00F347F2">
      <w:pPr>
        <w:wordWrap/>
        <w:adjustRightInd w:val="0"/>
        <w:spacing w:line="345" w:lineRule="exact"/>
        <w:ind w:left="668"/>
        <w:jc w:val="left"/>
        <w:rPr>
          <w:rFonts w:ascii="Verdana" w:hAnsi="Verdana" w:cs="Verdana"/>
          <w:color w:val="000000"/>
          <w:kern w:val="0"/>
          <w:sz w:val="28"/>
          <w:szCs w:val="28"/>
        </w:rPr>
      </w:pPr>
      <w:r>
        <w:rPr>
          <w:rFonts w:ascii="Verdana" w:hAnsi="Verdana" w:cs="Verdana"/>
          <w:color w:val="000000"/>
          <w:kern w:val="0"/>
          <w:sz w:val="28"/>
          <w:szCs w:val="28"/>
        </w:rPr>
        <w:t>SqlMap Config Editor</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79" w:lineRule="exact"/>
        <w:jc w:val="left"/>
        <w:rPr>
          <w:rFonts w:ascii="Verdana" w:hAnsi="Verdana"/>
          <w:kern w:val="0"/>
          <w:sz w:val="24"/>
          <w:szCs w:val="24"/>
        </w:rPr>
      </w:pPr>
    </w:p>
    <w:p w:rsidR="004B3527" w:rsidRPr="007A25EB" w:rsidRDefault="004B3527" w:rsidP="004B3527">
      <w:pPr>
        <w:wordWrap/>
        <w:adjustRightInd w:val="0"/>
        <w:spacing w:line="270" w:lineRule="exact"/>
        <w:ind w:left="668"/>
        <w:jc w:val="left"/>
        <w:outlineLvl w:val="0"/>
        <w:rPr>
          <w:rFonts w:ascii="Verdana" w:eastAsia="나눔고딕" w:hAnsi="Verdana" w:cs="바탕"/>
          <w:color w:val="000000"/>
          <w:kern w:val="0"/>
          <w:sz w:val="26"/>
          <w:szCs w:val="26"/>
        </w:rPr>
      </w:pPr>
      <w:r w:rsidRPr="007A25EB">
        <w:rPr>
          <w:rFonts w:ascii="Verdana" w:eastAsia="나눔고딕" w:hAnsi="Verdana" w:cs="바탕"/>
          <w:color w:val="000000"/>
          <w:kern w:val="0"/>
          <w:sz w:val="26"/>
          <w:szCs w:val="26"/>
        </w:rPr>
        <w:t>Summary</w:t>
      </w:r>
    </w:p>
    <w:p w:rsidR="002C20E1" w:rsidRDefault="002C20E1">
      <w:pPr>
        <w:wordWrap/>
        <w:adjustRightInd w:val="0"/>
        <w:spacing w:line="299" w:lineRule="exact"/>
        <w:jc w:val="left"/>
        <w:rPr>
          <w:rFonts w:ascii="Verdana" w:hAnsi="Verdana"/>
          <w:kern w:val="0"/>
          <w:sz w:val="24"/>
          <w:szCs w:val="24"/>
        </w:rPr>
      </w:pPr>
    </w:p>
    <w:p w:rsidR="004B3527" w:rsidRPr="007A25EB" w:rsidRDefault="004B3527" w:rsidP="004B3527">
      <w:pPr>
        <w:wordWrap/>
        <w:adjustRightInd w:val="0"/>
        <w:spacing w:line="213"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The SqlMap Config Editor is an development tool for creating SQL Maps config files. SqlMap Config Editor consists of Transaction Manager and SqlMap list. It supports following features.</w:t>
      </w:r>
    </w:p>
    <w:p w:rsidR="004B3527" w:rsidRPr="007A25EB" w:rsidRDefault="004B3527" w:rsidP="004B3527">
      <w:pPr>
        <w:wordWrap/>
        <w:adjustRightInd w:val="0"/>
        <w:spacing w:line="205"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1291"/>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Transaction Manager Editing.</w:t>
      </w:r>
    </w:p>
    <w:p w:rsidR="004B3527" w:rsidRPr="007A25EB" w:rsidRDefault="004B3527" w:rsidP="004B3527">
      <w:pPr>
        <w:wordWrap/>
        <w:adjustRightInd w:val="0"/>
        <w:spacing w:line="270" w:lineRule="exact"/>
        <w:ind w:left="1291"/>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SqlMap List Editing.</w:t>
      </w:r>
    </w:p>
    <w:p w:rsidR="002C20E1" w:rsidRPr="004B3527"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31"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1&gt; SqlMap C onfig Editor</w:t>
      </w:r>
    </w:p>
    <w:p w:rsidR="002C20E1" w:rsidRDefault="002C20E1">
      <w:pPr>
        <w:wordWrap/>
        <w:adjustRightInd w:val="0"/>
        <w:spacing w:line="399" w:lineRule="exact"/>
        <w:jc w:val="left"/>
        <w:rPr>
          <w:rFonts w:ascii="Verdana" w:hAnsi="Verdana"/>
          <w:kern w:val="0"/>
          <w:sz w:val="24"/>
          <w:szCs w:val="24"/>
        </w:rPr>
      </w:pPr>
    </w:p>
    <w:p w:rsidR="002C20E1" w:rsidRPr="004B3527" w:rsidRDefault="004B3527" w:rsidP="004B3527">
      <w:pPr>
        <w:wordWrap/>
        <w:adjustRightInd w:val="0"/>
        <w:spacing w:line="270" w:lineRule="exact"/>
        <w:ind w:left="668"/>
        <w:jc w:val="left"/>
        <w:outlineLvl w:val="0"/>
        <w:rPr>
          <w:rFonts w:ascii="Verdana" w:eastAsia="나눔고딕" w:hAnsi="Verdana" w:cs="바탕"/>
          <w:color w:val="000000"/>
          <w:kern w:val="0"/>
          <w:sz w:val="26"/>
          <w:szCs w:val="26"/>
        </w:rPr>
      </w:pPr>
      <w:r w:rsidRPr="007A25EB">
        <w:rPr>
          <w:rFonts w:ascii="Verdana" w:eastAsia="나눔고딕" w:hAnsi="Verdana" w:cs="바탕"/>
          <w:color w:val="000000"/>
          <w:kern w:val="0"/>
          <w:sz w:val="26"/>
          <w:szCs w:val="26"/>
        </w:rPr>
        <w:t>Description</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20" w:lineRule="exact"/>
        <w:jc w:val="left"/>
        <w:rPr>
          <w:rFonts w:ascii="Verdana" w:hAnsi="Verdana"/>
          <w:kern w:val="0"/>
          <w:sz w:val="24"/>
          <w:szCs w:val="24"/>
        </w:rPr>
      </w:pPr>
    </w:p>
    <w:p w:rsidR="004B3527" w:rsidRPr="007A25EB"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24"/>
          <w:szCs w:val="24"/>
        </w:rPr>
        <w:t>Transaction Manager</w:t>
      </w:r>
    </w:p>
    <w:p w:rsidR="004B3527" w:rsidRPr="007A25EB" w:rsidRDefault="004B3527" w:rsidP="004B3527">
      <w:pPr>
        <w:wordWrap/>
        <w:adjustRightInd w:val="0"/>
        <w:spacing w:line="242" w:lineRule="exact"/>
        <w:jc w:val="left"/>
        <w:rPr>
          <w:rFonts w:ascii="Verdana" w:eastAsia="나눔고딕" w:hAnsi="Verdana" w:cs="바탕"/>
          <w:kern w:val="0"/>
          <w:sz w:val="24"/>
          <w:szCs w:val="24"/>
        </w:rPr>
      </w:pPr>
    </w:p>
    <w:p w:rsidR="004B3527" w:rsidRPr="007A25EB" w:rsidRDefault="004B3527" w:rsidP="004B3527">
      <w:pPr>
        <w:ind w:leftChars="354" w:left="708"/>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Since the SqlMap Config Editor pre-defines major transaction types and properties for DataSource type, developers can easily configure the Transaction Manager with simple selection and minimal input. Other than pre-defined properties, custom defined item can be added to properties.</w:t>
      </w:r>
    </w:p>
    <w:p w:rsidR="002C20E1" w:rsidRDefault="004B3527" w:rsidP="004B3527">
      <w:pPr>
        <w:wordWrap/>
        <w:adjustRightInd w:val="0"/>
        <w:spacing w:line="392" w:lineRule="exact"/>
        <w:ind w:left="668"/>
        <w:jc w:val="left"/>
        <w:rPr>
          <w:rFonts w:ascii="Verdana" w:hAnsi="Verdana" w:cs="Verdana"/>
          <w:color w:val="000000"/>
          <w:kern w:val="0"/>
          <w:sz w:val="16"/>
          <w:szCs w:val="16"/>
        </w:rPr>
        <w:sectPr w:rsidR="002C20E1">
          <w:type w:val="continuous"/>
          <w:pgSz w:w="11900" w:h="16840"/>
          <w:pgMar w:top="0" w:right="0" w:bottom="0" w:left="0" w:header="720" w:footer="720" w:gutter="0"/>
          <w:cols w:space="720"/>
          <w:noEndnote/>
        </w:sectPr>
      </w:pPr>
      <w:r w:rsidRPr="007A25EB">
        <w:rPr>
          <w:rFonts w:ascii="Verdana" w:eastAsia="나눔고딕" w:hAnsi="Verdana" w:cs="바탕"/>
          <w:color w:val="000000"/>
          <w:kern w:val="0"/>
          <w:sz w:val="16"/>
          <w:szCs w:val="16"/>
        </w:rPr>
        <w:t>Transaction Manager can configure Type, DataSource Type, and Properties. Following section lists details.</w:t>
      </w:r>
      <w:r w:rsidR="001E4C7F" w:rsidRPr="001E4C7F">
        <w:rPr>
          <w:noProof/>
        </w:rPr>
        <w:pict>
          <v:shape id="_x0000_s1026" style="position:absolute;left:0;text-align:left;margin-left:28pt;margin-top:28pt;width:538.95pt;height:784.75pt;z-index:-251679232;mso-position-horizontal-relative:page;mso-position-vertical-relative:page" coordsize="10779,15695" path="m,l10779,r,15695l,15695,,xe" stroked="f" strokeweight="1pt">
            <v:path arrowok="t"/>
            <w10:wrap anchorx="page" anchory="page"/>
          </v:shape>
        </w:pict>
      </w:r>
      <w:r w:rsidR="001E4C7F" w:rsidRPr="001E4C7F">
        <w:rPr>
          <w:noProof/>
        </w:rPr>
        <w:pict>
          <v:line id="_x0000_s1027" style="position:absolute;left:0;text-align:left;z-index:-251678208;mso-position-horizontal-relative:page;mso-position-vertical-relative:page" from="33.4pt,57.45pt" to="561.55pt,57.45pt" strokeweight="1pt">
            <w10:wrap anchorx="page" anchory="page"/>
          </v:line>
        </w:pict>
      </w:r>
      <w:r w:rsidR="001E4C7F" w:rsidRPr="001E4C7F">
        <w:rPr>
          <w:noProof/>
        </w:rPr>
        <w:pict>
          <v:line id="_x0000_s1028" style="position:absolute;left:0;text-align:left;z-index:-251677184;mso-position-horizontal-relative:page;mso-position-vertical-relative:page" from="33.4pt,96.05pt" to="561.55pt,96.05pt" strokeweight="1pt">
            <w10:wrap anchorx="page" anchory="page"/>
          </v:line>
        </w:pict>
      </w:r>
      <w:r w:rsidR="001E4C7F" w:rsidRPr="001E4C7F">
        <w:rPr>
          <w:noProof/>
        </w:rPr>
        <w:pict>
          <v:line id="_x0000_s1029" style="position:absolute;left:0;text-align:left;z-index:-251676160;mso-position-horizontal-relative:page;mso-position-vertical-relative:page" from="33.4pt,691.2pt" to="561.55pt,691.2pt" strokeweight="1pt">
            <w10:wrap anchorx="page" anchory="page"/>
          </v:line>
        </w:pict>
      </w:r>
      <w:r w:rsidR="001E4C7F" w:rsidRPr="001E4C7F">
        <w:rPr>
          <w:noProof/>
        </w:rPr>
        <w:pict>
          <v:shape id="_x0000_s1030" style="position:absolute;left:0;text-align:left;margin-left:54.4pt;margin-top:146.5pt;width:2.7pt;height:2.7pt;z-index:-251675136;mso-position-horizontal-relative:page;mso-position-vertical-relative:page" coordsize="54,54" path="m,l54,r,54l,54,,xe" fillcolor="black" stroked="f" strokeweight="1pt">
            <v:path arrowok="t"/>
            <w10:wrap anchorx="page" anchory="page"/>
          </v:shape>
        </w:pict>
      </w:r>
      <w:r w:rsidR="001E4C7F" w:rsidRPr="001E4C7F">
        <w:rPr>
          <w:noProof/>
        </w:rPr>
        <w:pict>
          <v:shape id="_x0000_s1031" style="position:absolute;left:0;text-align:left;margin-left:54.4pt;margin-top:146.5pt;width:2.7pt;height:.65pt;z-index:-251674112;mso-position-horizontal-relative:page;mso-position-vertical-relative:page" coordsize="54,13" path="m,l54,r,14l,14,,xe" fillcolor="black" stroked="f" strokeweight="1pt">
            <v:path arrowok="t"/>
            <w10:wrap anchorx="page" anchory="page"/>
          </v:shape>
        </w:pict>
      </w:r>
      <w:r w:rsidR="001E4C7F" w:rsidRPr="001E4C7F">
        <w:rPr>
          <w:noProof/>
        </w:rPr>
        <w:pict>
          <v:shape id="_x0000_s1032" style="position:absolute;left:0;text-align:left;margin-left:54.4pt;margin-top:148.5pt;width:2.7pt;height:.7pt;z-index:-251673088;mso-position-horizontal-relative:page;mso-position-vertical-relative:page" coordsize="54,14" path="m,l54,r,14l,14,,xe" fillcolor="black" stroked="f" strokeweight="1pt">
            <v:path arrowok="t"/>
            <w10:wrap anchorx="page" anchory="page"/>
          </v:shape>
        </w:pict>
      </w:r>
      <w:r w:rsidR="001E4C7F" w:rsidRPr="001E4C7F">
        <w:rPr>
          <w:noProof/>
        </w:rPr>
        <w:pict>
          <v:shape id="_x0000_s1033" style="position:absolute;left:0;text-align:left;margin-left:54.4pt;margin-top:147.15pt;width:.7pt;height:1.35pt;z-index:-251672064;mso-position-horizontal-relative:page;mso-position-vertical-relative:page" coordsize="14,27" path="m,l14,r,27l,27,,xe" fillcolor="black" stroked="f" strokeweight="1pt">
            <v:path arrowok="t"/>
            <w10:wrap anchorx="page" anchory="page"/>
          </v:shape>
        </w:pict>
      </w:r>
      <w:r w:rsidR="001E4C7F" w:rsidRPr="001E4C7F">
        <w:rPr>
          <w:noProof/>
        </w:rPr>
        <w:pict>
          <v:shape id="_x0000_s1034" style="position:absolute;left:0;text-align:left;margin-left:56.45pt;margin-top:147.15pt;width:.65pt;height:1.35pt;z-index:-251671040;mso-position-horizontal-relative:page;mso-position-vertical-relative:page" coordsize="13,27" path="m,l14,r,27l,27,,xe" fillcolor="black" stroked="f" strokeweight="1pt">
            <v:path arrowok="t"/>
            <w10:wrap anchorx="page" anchory="page"/>
          </v:shape>
        </w:pict>
      </w:r>
      <w:r w:rsidR="001E4C7F" w:rsidRPr="001E4C7F">
        <w:rPr>
          <w:noProof/>
        </w:rPr>
        <w:pict>
          <v:shape id="_x0000_s1035" style="position:absolute;left:0;text-align:left;margin-left:54.4pt;margin-top:160.05pt;width:2.7pt;height:2.7pt;z-index:-251670016;mso-position-horizontal-relative:page;mso-position-vertical-relative:page" coordsize="54,54" path="m,l54,r,54l,54,,xe" fillcolor="black" stroked="f" strokeweight="1pt">
            <v:path arrowok="t"/>
            <w10:wrap anchorx="page" anchory="page"/>
          </v:shape>
        </w:pict>
      </w:r>
      <w:r w:rsidR="001E4C7F" w:rsidRPr="001E4C7F">
        <w:rPr>
          <w:noProof/>
        </w:rPr>
        <w:pict>
          <v:shape id="_x0000_s1036" style="position:absolute;left:0;text-align:left;margin-left:54.4pt;margin-top:160.05pt;width:2.7pt;height:.65pt;z-index:-251668992;mso-position-horizontal-relative:page;mso-position-vertical-relative:page" coordsize="54,13" path="m,l54,r,14l,14,,xe" fillcolor="black" stroked="f" strokeweight="1pt">
            <v:path arrowok="t"/>
            <w10:wrap anchorx="page" anchory="page"/>
          </v:shape>
        </w:pict>
      </w:r>
      <w:r w:rsidR="001E4C7F" w:rsidRPr="001E4C7F">
        <w:rPr>
          <w:noProof/>
        </w:rPr>
        <w:pict>
          <v:shape id="_x0000_s1037" style="position:absolute;left:0;text-align:left;margin-left:54.4pt;margin-top:162.05pt;width:2.7pt;height:.7pt;z-index:-251667968;mso-position-horizontal-relative:page;mso-position-vertical-relative:page" coordsize="54,14" path="m,l54,r,14l,14,,xe" fillcolor="black" stroked="f" strokeweight="1pt">
            <v:path arrowok="t"/>
            <w10:wrap anchorx="page" anchory="page"/>
          </v:shape>
        </w:pict>
      </w:r>
      <w:r w:rsidR="001E4C7F" w:rsidRPr="001E4C7F">
        <w:rPr>
          <w:noProof/>
        </w:rPr>
        <w:pict>
          <v:shape id="_x0000_s1038" style="position:absolute;left:0;text-align:left;margin-left:54.4pt;margin-top:160.7pt;width:.7pt;height:1.35pt;z-index:-251666944;mso-position-horizontal-relative:page;mso-position-vertical-relative:page" coordsize="14,27" path="m,l14,r,27l,27,,xe" fillcolor="black" stroked="f" strokeweight="1pt">
            <v:path arrowok="t"/>
            <w10:wrap anchorx="page" anchory="page"/>
          </v:shape>
        </w:pict>
      </w:r>
      <w:r w:rsidR="001E4C7F" w:rsidRPr="001E4C7F">
        <w:rPr>
          <w:noProof/>
        </w:rPr>
        <w:pict>
          <v:shape id="_x0000_s1039" style="position:absolute;left:0;text-align:left;margin-left:56.45pt;margin-top:160.7pt;width:.65pt;height:1.35pt;z-index:-251665920;mso-position-horizontal-relative:page;mso-position-vertical-relative:page" coordsize="13,27" path="m,l14,r,27l,27,,xe" fillcolor="black" stroked="f" strokeweight="1pt">
            <v:path arrowok="t"/>
            <w10:wrap anchorx="page" anchory="page"/>
          </v:shape>
        </w:pict>
      </w:r>
      <w:r w:rsidR="001E4C7F" w:rsidRPr="001E4C7F">
        <w:rPr>
          <w:noProof/>
        </w:rPr>
        <w:pict>
          <v:rect id="_x0000_s1040" style="position:absolute;left:0;text-align:left;margin-left:34pt;margin-top:177pt;width:532pt;height:475pt;z-index:-251664896;mso-position-horizontal-relative:page;mso-position-vertical-relative:page" o:allowincell="f" filled="f" stroked="f">
            <v:textbox inset="0,0,0,0">
              <w:txbxContent>
                <w:p w:rsidR="002C20E1" w:rsidRDefault="004C1F53">
                  <w:pPr>
                    <w:widowControl/>
                    <w:wordWrap/>
                    <w:autoSpaceDE/>
                    <w:autoSpaceDN/>
                    <w:spacing w:line="9405" w:lineRule="atLeast"/>
                    <w:jc w:val="left"/>
                    <w:rPr>
                      <w:rFonts w:ascii="Verdana" w:hAnsi="Verdana"/>
                      <w:kern w:val="0"/>
                      <w:sz w:val="24"/>
                      <w:szCs w:val="24"/>
                    </w:rPr>
                  </w:pPr>
                  <w:r>
                    <w:rPr>
                      <w:rFonts w:ascii="Verdana" w:hAnsi="Verdana"/>
                      <w:noProof/>
                      <w:kern w:val="0"/>
                      <w:sz w:val="24"/>
                      <w:szCs w:val="24"/>
                    </w:rPr>
                    <w:drawing>
                      <wp:inline distT="0" distB="0" distL="0" distR="0">
                        <wp:extent cx="6714490" cy="5970905"/>
                        <wp:effectExtent l="1905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6714490" cy="597090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53" w:lineRule="exact"/>
        <w:jc w:val="left"/>
        <w:rPr>
          <w:rFonts w:ascii="Verdana" w:hAnsi="Verdana"/>
          <w:kern w:val="0"/>
          <w:sz w:val="24"/>
          <w:szCs w:val="24"/>
        </w:rPr>
      </w:pPr>
    </w:p>
    <w:p w:rsidR="004B3527" w:rsidRPr="007A25EB" w:rsidRDefault="004B3527" w:rsidP="004B3527">
      <w:pPr>
        <w:wordWrap/>
        <w:adjustRightInd w:val="0"/>
        <w:spacing w:line="263" w:lineRule="exact"/>
        <w:ind w:left="668"/>
        <w:jc w:val="left"/>
        <w:outlineLvl w:val="0"/>
        <w:rPr>
          <w:rFonts w:ascii="Verdana" w:eastAsia="나눔고딕" w:hAnsi="Verdana" w:cs="바탕"/>
          <w:color w:val="000000"/>
          <w:kern w:val="0"/>
          <w:szCs w:val="20"/>
        </w:rPr>
      </w:pPr>
      <w:r w:rsidRPr="007A25EB">
        <w:rPr>
          <w:rFonts w:ascii="Verdana" w:eastAsia="나눔고딕" w:hAnsi="Verdana" w:cs="바탕"/>
          <w:color w:val="000000"/>
          <w:kern w:val="0"/>
          <w:szCs w:val="20"/>
        </w:rPr>
        <w:t>Type</w:t>
      </w:r>
    </w:p>
    <w:p w:rsidR="004B3527" w:rsidRPr="007A25EB" w:rsidRDefault="004B3527" w:rsidP="004B3527">
      <w:pPr>
        <w:wordWrap/>
        <w:adjustRightInd w:val="0"/>
        <w:spacing w:line="21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Type attribute in Transaction Manager specifies which transaction manager to be used.</w:t>
      </w:r>
    </w:p>
    <w:p w:rsidR="002C20E1" w:rsidRPr="004B3527" w:rsidRDefault="002C20E1">
      <w:pPr>
        <w:wordWrap/>
        <w:adjustRightInd w:val="0"/>
        <w:spacing w:line="200" w:lineRule="exact"/>
        <w:jc w:val="left"/>
        <w:rPr>
          <w:rFonts w:ascii="Verdana" w:hAnsi="Verdana"/>
          <w:kern w:val="0"/>
          <w:sz w:val="24"/>
          <w:szCs w:val="24"/>
        </w:rPr>
      </w:pPr>
    </w:p>
    <w:tbl>
      <w:tblPr>
        <w:tblW w:w="0" w:type="auto"/>
        <w:tblInd w:w="665" w:type="dxa"/>
        <w:tblLayout w:type="fixed"/>
        <w:tblCellMar>
          <w:left w:w="0" w:type="dxa"/>
          <w:right w:w="0" w:type="dxa"/>
        </w:tblCellMar>
        <w:tblLook w:val="0000"/>
      </w:tblPr>
      <w:tblGrid>
        <w:gridCol w:w="515"/>
        <w:gridCol w:w="5864"/>
      </w:tblGrid>
      <w:tr w:rsidR="004B3527" w:rsidRPr="001D5DAF" w:rsidTr="004B3527">
        <w:trPr>
          <w:trHeight w:hRule="exact" w:val="278"/>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Name</w:t>
            </w:r>
          </w:p>
        </w:tc>
        <w:tc>
          <w:tcPr>
            <w:tcW w:w="58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Description</w:t>
            </w:r>
          </w:p>
        </w:tc>
      </w:tr>
      <w:tr w:rsidR="004B3527" w:rsidRPr="001D5DAF" w:rsidTr="004B3527">
        <w:trPr>
          <w:trHeight w:hRule="exact" w:val="278"/>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34"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w:t>
            </w:r>
          </w:p>
        </w:tc>
        <w:tc>
          <w:tcPr>
            <w:tcW w:w="58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34" w:lineRule="exact"/>
              <w:ind w:left="47"/>
              <w:jc w:val="left"/>
              <w:rPr>
                <w:rFonts w:ascii="Verdana" w:hAnsi="Verdana" w:cs="Verdana"/>
                <w:color w:val="000000"/>
                <w:kern w:val="0"/>
                <w:sz w:val="14"/>
                <w:szCs w:val="14"/>
              </w:rPr>
            </w:pPr>
            <w:r w:rsidRPr="001D5DAF">
              <w:rPr>
                <w:rFonts w:ascii="Verdana" w:hAnsi="Verdana" w:cs="굴?"/>
                <w:color w:val="000000"/>
                <w:kern w:val="0"/>
                <w:sz w:val="14"/>
                <w:szCs w:val="14"/>
              </w:rPr>
              <w:t xml:space="preserve">Provides a basic transaction management feature based on </w:t>
            </w:r>
            <w:r w:rsidRPr="001D5DAF">
              <w:rPr>
                <w:rFonts w:ascii="Verdana" w:hAnsi="Verdana" w:cs="Verdana"/>
                <w:color w:val="000000"/>
                <w:kern w:val="0"/>
                <w:sz w:val="14"/>
                <w:szCs w:val="14"/>
              </w:rPr>
              <w:t>JDBC</w:t>
            </w:r>
            <w:r w:rsidRPr="001D5DAF">
              <w:rPr>
                <w:rFonts w:ascii="Verdana" w:hAnsi="Verdana" w:cs="Verdana" w:hint="eastAsia"/>
                <w:color w:val="000000"/>
                <w:kern w:val="0"/>
                <w:sz w:val="14"/>
                <w:szCs w:val="14"/>
              </w:rPr>
              <w:t>.</w:t>
            </w:r>
            <w:r w:rsidRPr="001D5DAF">
              <w:rPr>
                <w:rFonts w:ascii="Verdana" w:hAnsi="Verdana" w:cs="굴?"/>
                <w:color w:val="000000"/>
                <w:kern w:val="0"/>
                <w:sz w:val="14"/>
                <w:szCs w:val="14"/>
              </w:rPr>
              <w:t xml:space="preserve"> </w:t>
            </w:r>
          </w:p>
        </w:tc>
      </w:tr>
      <w:tr w:rsidR="004B3527" w:rsidRPr="001D5DAF" w:rsidTr="004B3527">
        <w:trPr>
          <w:trHeight w:hRule="exact" w:val="271"/>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JTA</w:t>
            </w:r>
          </w:p>
        </w:tc>
        <w:tc>
          <w:tcPr>
            <w:tcW w:w="58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27" w:lineRule="exact"/>
              <w:ind w:left="47"/>
              <w:jc w:val="left"/>
              <w:rPr>
                <w:rFonts w:ascii="Verdana" w:hAnsi="Verdana" w:cs="Verdana"/>
                <w:color w:val="000000"/>
                <w:kern w:val="0"/>
                <w:sz w:val="14"/>
                <w:szCs w:val="14"/>
              </w:rPr>
            </w:pPr>
            <w:r w:rsidRPr="001D5DAF">
              <w:rPr>
                <w:rFonts w:ascii="Verdana" w:hAnsi="Verdana" w:cs="굴?"/>
                <w:color w:val="000000"/>
                <w:kern w:val="0"/>
                <w:sz w:val="14"/>
                <w:szCs w:val="14"/>
              </w:rPr>
              <w:t>Provides a transaction management feature based on container</w:t>
            </w:r>
            <w:r w:rsidRPr="001D5DAF">
              <w:rPr>
                <w:rFonts w:ascii="Verdana" w:hAnsi="Verdana" w:cs="Verdana" w:hint="eastAsia"/>
                <w:color w:val="000000"/>
                <w:kern w:val="0"/>
                <w:sz w:val="14"/>
                <w:szCs w:val="14"/>
              </w:rPr>
              <w:t>.</w:t>
            </w:r>
          </w:p>
        </w:tc>
      </w:tr>
    </w:tbl>
    <w:p w:rsidR="002C20E1" w:rsidRPr="004B3527" w:rsidRDefault="002C20E1" w:rsidP="004B3527">
      <w:pPr>
        <w:wordWrap/>
        <w:adjustRightInd w:val="0"/>
        <w:spacing w:line="200" w:lineRule="exact"/>
        <w:ind w:firstLineChars="100" w:firstLine="240"/>
        <w:jc w:val="left"/>
        <w:rPr>
          <w:rFonts w:ascii="Verdana" w:hAnsi="Verdana"/>
          <w:kern w:val="0"/>
          <w:sz w:val="24"/>
          <w:szCs w:val="24"/>
        </w:rPr>
      </w:pPr>
    </w:p>
    <w:p w:rsidR="002C20E1" w:rsidRDefault="00F347F2">
      <w:pPr>
        <w:wordWrap/>
        <w:adjustRightInd w:val="0"/>
        <w:spacing w:line="263" w:lineRule="exact"/>
        <w:ind w:left="668"/>
        <w:jc w:val="left"/>
        <w:rPr>
          <w:rFonts w:ascii="Verdana" w:hAnsi="Verdana" w:cs="Verdana"/>
          <w:color w:val="000000"/>
          <w:kern w:val="0"/>
          <w:szCs w:val="20"/>
        </w:rPr>
      </w:pPr>
      <w:r>
        <w:rPr>
          <w:rFonts w:ascii="Verdana" w:hAnsi="Verdana" w:cs="Verdana"/>
          <w:color w:val="000000"/>
          <w:kern w:val="0"/>
          <w:szCs w:val="20"/>
        </w:rPr>
        <w:t>DataSource Type</w:t>
      </w:r>
    </w:p>
    <w:p w:rsidR="002C20E1" w:rsidRDefault="002C20E1">
      <w:pPr>
        <w:wordWrap/>
        <w:adjustRightInd w:val="0"/>
        <w:spacing w:line="210" w:lineRule="exact"/>
        <w:jc w:val="left"/>
        <w:rPr>
          <w:rFonts w:ascii="Verdana" w:hAnsi="Verdana"/>
          <w:kern w:val="0"/>
          <w:sz w:val="24"/>
          <w:szCs w:val="24"/>
        </w:rPr>
      </w:pPr>
    </w:p>
    <w:p w:rsidR="004B3527" w:rsidRPr="007A25EB" w:rsidRDefault="004B3527" w:rsidP="004B3527">
      <w:pPr>
        <w:wordWrap/>
        <w:adjustRightInd w:val="0"/>
        <w:spacing w:line="213" w:lineRule="exact"/>
        <w:ind w:left="668"/>
        <w:jc w:val="left"/>
        <w:rPr>
          <w:rFonts w:ascii="Verdana" w:eastAsia="나눔고딕" w:hAnsi="Verdana" w:cs="바탕"/>
          <w:color w:val="000000"/>
          <w:kern w:val="0"/>
          <w:sz w:val="16"/>
          <w:szCs w:val="16"/>
        </w:rPr>
      </w:pP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DataSource Type attribute in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Transaction Manager contains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type attribute that specifies which class object will be created to DataSource factory</w:t>
      </w:r>
    </w:p>
    <w:p w:rsidR="002C20E1" w:rsidRPr="004B3527"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88" w:lineRule="exact"/>
        <w:jc w:val="left"/>
        <w:rPr>
          <w:rFonts w:ascii="Verdana" w:hAnsi="Verdana"/>
          <w:kern w:val="0"/>
          <w:sz w:val="24"/>
          <w:szCs w:val="24"/>
        </w:rPr>
      </w:pPr>
    </w:p>
    <w:p w:rsidR="004B3527" w:rsidRPr="007A25EB" w:rsidRDefault="004B3527" w:rsidP="004B3527">
      <w:pPr>
        <w:wordWrap/>
        <w:adjustRightInd w:val="0"/>
        <w:spacing w:line="263" w:lineRule="exact"/>
        <w:ind w:left="668"/>
        <w:jc w:val="left"/>
        <w:outlineLvl w:val="0"/>
        <w:rPr>
          <w:rFonts w:ascii="Verdana" w:eastAsia="나눔고딕" w:hAnsi="Verdana" w:cs="바탕"/>
          <w:color w:val="000000"/>
          <w:kern w:val="0"/>
          <w:szCs w:val="20"/>
        </w:rPr>
      </w:pPr>
      <w:r w:rsidRPr="007A25EB">
        <w:rPr>
          <w:rFonts w:ascii="Verdana" w:eastAsia="나눔고딕" w:hAnsi="Verdana" w:cs="바탕"/>
          <w:color w:val="000000"/>
          <w:kern w:val="0"/>
          <w:szCs w:val="20"/>
        </w:rPr>
        <w:t>Properties</w:t>
      </w:r>
    </w:p>
    <w:p w:rsidR="004B3527" w:rsidRPr="007A25EB" w:rsidRDefault="004B3527" w:rsidP="004B3527">
      <w:pPr>
        <w:wordWrap/>
        <w:adjustRightInd w:val="0"/>
        <w:spacing w:line="21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Property attribute in Transaction Manager provides name/value pairs in order to generalize settings. Following table lists default Properties items for Type attribute. </w:t>
      </w:r>
    </w:p>
    <w:p w:rsidR="002C20E1" w:rsidRDefault="002C20E1">
      <w:pPr>
        <w:wordWrap/>
        <w:adjustRightInd w:val="0"/>
        <w:spacing w:line="200" w:lineRule="exact"/>
        <w:jc w:val="left"/>
        <w:rPr>
          <w:rFonts w:ascii="Verdana" w:hAnsi="Verdana"/>
          <w:kern w:val="0"/>
          <w:sz w:val="24"/>
          <w:szCs w:val="24"/>
        </w:rPr>
      </w:pPr>
    </w:p>
    <w:tbl>
      <w:tblPr>
        <w:tblpPr w:leftFromText="142" w:rightFromText="142" w:vertAnchor="text" w:horzAnchor="page" w:tblpX="676" w:tblpY="110"/>
        <w:tblW w:w="0" w:type="auto"/>
        <w:tblLayout w:type="fixed"/>
        <w:tblCellMar>
          <w:left w:w="0" w:type="dxa"/>
          <w:right w:w="0" w:type="dxa"/>
        </w:tblCellMar>
        <w:tblLook w:val="0000"/>
      </w:tblPr>
      <w:tblGrid>
        <w:gridCol w:w="1598"/>
        <w:gridCol w:w="1774"/>
      </w:tblGrid>
      <w:tr w:rsidR="004633F5" w:rsidRPr="001D5DAF" w:rsidTr="004633F5">
        <w:trPr>
          <w:trHeight w:hRule="exact" w:val="278"/>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DataSource Type</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굴?" w:hAnsi="굴?" w:cs="굴?"/>
                <w:color w:val="000000"/>
                <w:kern w:val="0"/>
                <w:sz w:val="14"/>
                <w:szCs w:val="14"/>
              </w:rPr>
            </w:pPr>
            <w:r w:rsidRPr="001D5DAF">
              <w:rPr>
                <w:rFonts w:ascii="굴?" w:hAnsi="굴?" w:cs="굴?"/>
                <w:color w:val="000000"/>
                <w:kern w:val="0"/>
                <w:sz w:val="14"/>
                <w:szCs w:val="14"/>
              </w:rPr>
              <w:t>Default</w:t>
            </w:r>
            <w:r w:rsidRPr="001D5DAF">
              <w:rPr>
                <w:rFonts w:ascii="Verdana" w:hAnsi="Verdana" w:cs="Verdana"/>
                <w:color w:val="000000"/>
                <w:kern w:val="0"/>
                <w:sz w:val="14"/>
                <w:szCs w:val="14"/>
              </w:rPr>
              <w:t xml:space="preserve"> Properties</w:t>
            </w:r>
            <w:r w:rsidRPr="001D5DAF">
              <w:rPr>
                <w:rFonts w:ascii="굴?" w:hAnsi="굴?" w:cs="굴?"/>
                <w:color w:val="000000"/>
                <w:kern w:val="0"/>
                <w:sz w:val="14"/>
                <w:szCs w:val="14"/>
              </w:rPr>
              <w:t xml:space="preserve"> Items</w:t>
            </w:r>
          </w:p>
        </w:tc>
      </w:tr>
      <w:tr w:rsidR="004633F5" w:rsidRPr="001D5DAF" w:rsidTr="004633F5">
        <w:trPr>
          <w:trHeight w:hRule="exact" w:val="278"/>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34"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 SIMPLE</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34"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.Driver</w:t>
            </w:r>
          </w:p>
        </w:tc>
      </w:tr>
      <w:tr w:rsidR="004633F5" w:rsidRPr="001D5DAF" w:rsidTr="004633F5">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34" w:lineRule="exact"/>
              <w:ind w:left="47"/>
              <w:jc w:val="left"/>
              <w:rPr>
                <w:rFonts w:ascii="Verdana" w:hAnsi="Verdana" w:cs="Verdana"/>
                <w:color w:val="000000"/>
                <w:kern w:val="0"/>
                <w:sz w:val="14"/>
                <w:szCs w:val="14"/>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.C onnectionURL</w:t>
            </w:r>
          </w:p>
        </w:tc>
      </w:tr>
      <w:tr w:rsidR="004633F5" w:rsidRPr="001D5DAF" w:rsidTr="004633F5">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.Username</w:t>
            </w:r>
          </w:p>
        </w:tc>
      </w:tr>
      <w:tr w:rsidR="004633F5" w:rsidRPr="001D5DAF" w:rsidTr="004633F5">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.Password</w:t>
            </w:r>
          </w:p>
        </w:tc>
      </w:tr>
      <w:tr w:rsidR="004633F5" w:rsidRPr="001D5DAF" w:rsidTr="004633F5">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/JTA - JNDI</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4633F5" w:rsidRPr="001D5DAF" w:rsidRDefault="004633F5" w:rsidP="004633F5">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DataSource</w:t>
            </w:r>
          </w:p>
        </w:tc>
      </w:tr>
    </w:tbl>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6" w:lineRule="exact"/>
        <w:jc w:val="left"/>
        <w:rPr>
          <w:rFonts w:ascii="Verdana" w:hAnsi="Verdana"/>
          <w:kern w:val="0"/>
          <w:sz w:val="24"/>
          <w:szCs w:val="24"/>
        </w:rPr>
      </w:pPr>
    </w:p>
    <w:p w:rsidR="004B3527" w:rsidRPr="007A25EB" w:rsidRDefault="004B3527" w:rsidP="004B3527">
      <w:pPr>
        <w:wordWrap/>
        <w:adjustRightInd w:val="0"/>
        <w:spacing w:line="213"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You can add, modify, and delete any properties asides from the default Properties items.</w:t>
      </w:r>
    </w:p>
    <w:p w:rsidR="004B3527" w:rsidRPr="007A25EB" w:rsidRDefault="004B3527" w:rsidP="004B3527">
      <w:pPr>
        <w:wordWrap/>
        <w:adjustRightInd w:val="0"/>
        <w:spacing w:line="26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Add</w:t>
      </w:r>
    </w:p>
    <w:p w:rsidR="004B3527" w:rsidRPr="007A25EB" w:rsidRDefault="004B3527" w:rsidP="004B3527">
      <w:pPr>
        <w:wordWrap/>
        <w:adjustRightInd w:val="0"/>
        <w:spacing w:line="392"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Add Properties the user needs. </w:t>
      </w:r>
    </w:p>
    <w:p w:rsidR="004B3527" w:rsidRPr="007A25EB" w:rsidRDefault="004B3527" w:rsidP="004B3527">
      <w:pPr>
        <w:wordWrap/>
        <w:adjustRightInd w:val="0"/>
        <w:spacing w:line="26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Remove</w:t>
      </w:r>
    </w:p>
    <w:p w:rsidR="004B3527" w:rsidRPr="007A25EB" w:rsidRDefault="004B3527" w:rsidP="004B3527">
      <w:pPr>
        <w:wordWrap/>
        <w:adjustRightInd w:val="0"/>
        <w:spacing w:line="392"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Remove unnecessary Properties items. </w:t>
      </w:r>
    </w:p>
    <w:p w:rsidR="004B3527" w:rsidRPr="007A25EB" w:rsidRDefault="004B3527" w:rsidP="004B3527">
      <w:pPr>
        <w:wordWrap/>
        <w:adjustRightInd w:val="0"/>
        <w:spacing w:line="26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Init</w:t>
      </w:r>
    </w:p>
    <w:p w:rsidR="004B3527" w:rsidRPr="007A25EB" w:rsidRDefault="004B3527" w:rsidP="004B3527">
      <w:pPr>
        <w:wordWrap/>
        <w:adjustRightInd w:val="0"/>
        <w:spacing w:line="392"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Initialize Properties items to default Properties items defined by DataSource Type attribute. </w:t>
      </w:r>
    </w:p>
    <w:p w:rsidR="002C20E1" w:rsidRPr="004B3527" w:rsidRDefault="002C20E1">
      <w:pPr>
        <w:wordWrap/>
        <w:adjustRightInd w:val="0"/>
        <w:spacing w:line="300" w:lineRule="exact"/>
        <w:jc w:val="left"/>
        <w:rPr>
          <w:rFonts w:ascii="Verdana" w:hAnsi="Verdana"/>
          <w:kern w:val="0"/>
          <w:sz w:val="24"/>
          <w:szCs w:val="24"/>
        </w:rPr>
      </w:pPr>
    </w:p>
    <w:p w:rsidR="004B3527" w:rsidRPr="007A25EB"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24"/>
          <w:szCs w:val="24"/>
        </w:rPr>
        <w:t>SqlMap List</w:t>
      </w:r>
    </w:p>
    <w:p w:rsidR="004B3527" w:rsidRPr="007A25EB" w:rsidRDefault="004B3527" w:rsidP="004B3527">
      <w:pPr>
        <w:wordWrap/>
        <w:adjustRightInd w:val="0"/>
        <w:spacing w:line="242"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You can specify which SQLMaps mapping file to use in SqlMap List. </w:t>
      </w:r>
    </w:p>
    <w:p w:rsidR="004B3527" w:rsidRPr="007A25EB" w:rsidRDefault="004B3527" w:rsidP="004B3527">
      <w:pPr>
        <w:wordWrap/>
        <w:adjustRightInd w:val="0"/>
        <w:spacing w:line="26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Add</w:t>
      </w:r>
    </w:p>
    <w:p w:rsidR="004B3527" w:rsidRPr="007A25EB" w:rsidRDefault="004B3527" w:rsidP="004B3527">
      <w:pPr>
        <w:wordWrap/>
        <w:adjustRightInd w:val="0"/>
        <w:spacing w:line="392"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You can add SQLMaps mapping files.</w:t>
      </w:r>
    </w:p>
    <w:p w:rsidR="004B3527" w:rsidRPr="007A25EB" w:rsidRDefault="004B3527" w:rsidP="004B3527">
      <w:pPr>
        <w:wordWrap/>
        <w:adjustRightInd w:val="0"/>
        <w:spacing w:line="26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Remove</w:t>
      </w:r>
    </w:p>
    <w:p w:rsidR="004B3527" w:rsidRPr="007A25EB" w:rsidRDefault="004B3527" w:rsidP="004B3527">
      <w:pPr>
        <w:wordWrap/>
        <w:adjustRightInd w:val="0"/>
        <w:spacing w:line="392"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You can remove unnecessary SQLMaps mapping files from SqlMap List. Actual files will remain untouched.</w:t>
      </w:r>
    </w:p>
    <w:p w:rsidR="004B3527" w:rsidRPr="007A25EB" w:rsidRDefault="004B3527" w:rsidP="004B3527">
      <w:pPr>
        <w:wordWrap/>
        <w:adjustRightInd w:val="0"/>
        <w:spacing w:line="216" w:lineRule="exact"/>
        <w:jc w:val="left"/>
        <w:rPr>
          <w:rFonts w:ascii="Verdana" w:eastAsia="나눔고딕" w:hAnsi="Verdana" w:cs="바탕"/>
          <w:color w:val="000000"/>
          <w:kern w:val="0"/>
          <w:sz w:val="16"/>
          <w:szCs w:val="16"/>
        </w:rPr>
      </w:pPr>
    </w:p>
    <w:p w:rsidR="004B3527" w:rsidRPr="007A25EB" w:rsidRDefault="004B3527" w:rsidP="004B3527">
      <w:pPr>
        <w:wordWrap/>
        <w:adjustRightInd w:val="0"/>
        <w:spacing w:line="26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New</w:t>
      </w:r>
    </w:p>
    <w:p w:rsidR="004B3527" w:rsidRPr="007A25EB" w:rsidRDefault="004B3527" w:rsidP="004B3527">
      <w:pPr>
        <w:tabs>
          <w:tab w:val="left" w:pos="1134"/>
        </w:tabs>
        <w:wordWrap/>
        <w:adjustRightInd w:val="0"/>
        <w:spacing w:line="392"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You can create</w:t>
      </w:r>
      <w:r>
        <w:rPr>
          <w:rFonts w:ascii="Verdana" w:eastAsia="나눔고딕" w:hAnsi="Verdana" w:cs="바탕" w:hint="eastAsia"/>
          <w:color w:val="000000"/>
          <w:kern w:val="0"/>
          <w:sz w:val="16"/>
          <w:szCs w:val="16"/>
        </w:rPr>
        <w:t xml:space="preserve"> a </w:t>
      </w:r>
      <w:r w:rsidRPr="007A25EB">
        <w:rPr>
          <w:rFonts w:ascii="Verdana" w:eastAsia="나눔고딕" w:hAnsi="Verdana" w:cs="바탕"/>
          <w:color w:val="000000"/>
          <w:kern w:val="0"/>
          <w:sz w:val="16"/>
          <w:szCs w:val="16"/>
        </w:rPr>
        <w:t xml:space="preserve">new SQLMaps mapping file. This new file will be added to SqlMap List. </w:t>
      </w:r>
    </w:p>
    <w:p w:rsidR="002C20E1" w:rsidRPr="004B3527" w:rsidRDefault="002C20E1">
      <w:pPr>
        <w:wordWrap/>
        <w:adjustRightInd w:val="0"/>
        <w:spacing w:line="367" w:lineRule="exact"/>
        <w:jc w:val="left"/>
        <w:rPr>
          <w:rFonts w:ascii="Verdana" w:hAnsi="Verdana"/>
          <w:kern w:val="0"/>
          <w:sz w:val="24"/>
          <w:szCs w:val="24"/>
        </w:rPr>
      </w:pPr>
    </w:p>
    <w:p w:rsidR="004B3527" w:rsidRPr="007A25EB" w:rsidRDefault="004C1F53" w:rsidP="004B3527">
      <w:pPr>
        <w:wordWrap/>
        <w:adjustRightInd w:val="0"/>
        <w:spacing w:line="270" w:lineRule="exact"/>
        <w:ind w:left="668"/>
        <w:jc w:val="left"/>
        <w:outlineLvl w:val="0"/>
        <w:rPr>
          <w:rFonts w:ascii="Verdana" w:eastAsia="나눔고딕" w:hAnsi="Verdana" w:cs="바탕"/>
          <w:color w:val="000000"/>
          <w:kern w:val="0"/>
          <w:sz w:val="26"/>
          <w:szCs w:val="26"/>
        </w:rPr>
      </w:pPr>
      <w:r>
        <w:rPr>
          <w:rFonts w:ascii="Verdana" w:eastAsia="나눔고딕" w:hAnsi="Verdana" w:cs="바탕" w:hint="eastAsia"/>
          <w:color w:val="000000"/>
          <w:kern w:val="0"/>
          <w:sz w:val="26"/>
          <w:szCs w:val="26"/>
        </w:rPr>
        <w:t>Manual</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20" w:lineRule="exact"/>
        <w:jc w:val="left"/>
        <w:rPr>
          <w:rFonts w:ascii="Verdana" w:hAnsi="Verdana"/>
          <w:kern w:val="0"/>
          <w:sz w:val="24"/>
          <w:szCs w:val="24"/>
        </w:rPr>
      </w:pPr>
    </w:p>
    <w:p w:rsidR="004B3527"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24"/>
          <w:szCs w:val="24"/>
        </w:rPr>
        <w:t xml:space="preserve">Creating new SQL Map Config File </w:t>
      </w:r>
    </w:p>
    <w:p w:rsidR="004B3527" w:rsidRDefault="004B3527" w:rsidP="004B3527">
      <w:pPr>
        <w:wordWrap/>
        <w:adjustRightInd w:val="0"/>
        <w:spacing w:line="213" w:lineRule="exact"/>
        <w:ind w:left="993" w:right="-8909"/>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1. Create </w:t>
      </w:r>
      <w:r>
        <w:rPr>
          <w:rFonts w:ascii="Verdana" w:eastAsia="나눔고딕" w:hAnsi="Verdana" w:cs="바탕" w:hint="eastAsia"/>
          <w:color w:val="000000"/>
          <w:kern w:val="0"/>
          <w:sz w:val="16"/>
          <w:szCs w:val="16"/>
        </w:rPr>
        <w:t xml:space="preserve">a </w:t>
      </w:r>
      <w:r w:rsidRPr="007A25EB">
        <w:rPr>
          <w:rFonts w:ascii="Verdana" w:eastAsia="나눔고딕" w:hAnsi="Verdana" w:cs="바탕"/>
          <w:color w:val="000000"/>
          <w:kern w:val="0"/>
          <w:sz w:val="16"/>
          <w:szCs w:val="16"/>
        </w:rPr>
        <w:t xml:space="preserve">new file by selecting eGovFrame </w:t>
      </w:r>
      <w:r w:rsidRPr="007A25EB">
        <w:rPr>
          <w:rFonts w:ascii="Verdana" w:eastAsia="나눔고딕" w:hAnsi="나눔고딕" w:cs="바탕" w:hint="eastAsia"/>
          <w:color w:val="000000"/>
          <w:kern w:val="0"/>
          <w:sz w:val="16"/>
          <w:szCs w:val="16"/>
        </w:rPr>
        <w:t>→</w:t>
      </w:r>
      <w:r w:rsidRPr="007A25EB">
        <w:rPr>
          <w:rFonts w:ascii="Verdana" w:eastAsia="나눔고딕" w:hAnsi="Verdana" w:cs="바탕"/>
          <w:color w:val="000000"/>
          <w:kern w:val="0"/>
          <w:sz w:val="16"/>
          <w:szCs w:val="16"/>
        </w:rPr>
        <w:t xml:space="preserve"> Implementation </w:t>
      </w:r>
      <w:r w:rsidRPr="007A25EB">
        <w:rPr>
          <w:rFonts w:ascii="Verdana" w:eastAsia="나눔고딕" w:hAnsi="나눔고딕" w:cs="바탕" w:hint="eastAsia"/>
          <w:color w:val="000000"/>
          <w:kern w:val="0"/>
          <w:sz w:val="16"/>
          <w:szCs w:val="16"/>
        </w:rPr>
        <w:t>→</w:t>
      </w:r>
      <w:r w:rsidRPr="007A25EB">
        <w:rPr>
          <w:rFonts w:ascii="Verdana" w:eastAsia="나눔고딕" w:hAnsi="Verdana" w:cs="바탕"/>
          <w:color w:val="000000"/>
          <w:kern w:val="0"/>
          <w:sz w:val="16"/>
          <w:szCs w:val="16"/>
        </w:rPr>
        <w:t xml:space="preserve"> New SQL Map Config  in the Menu or New </w:t>
      </w:r>
      <w:r w:rsidRPr="007A25EB">
        <w:rPr>
          <w:rFonts w:ascii="Verdana" w:eastAsia="나눔고딕" w:hAnsi="나눔고딕" w:cs="바탕" w:hint="eastAsia"/>
          <w:color w:val="000000"/>
          <w:kern w:val="0"/>
          <w:sz w:val="16"/>
          <w:szCs w:val="16"/>
        </w:rPr>
        <w:t>→</w:t>
      </w:r>
      <w:r w:rsidRPr="007A25EB">
        <w:rPr>
          <w:rFonts w:ascii="Verdana" w:eastAsia="나눔고딕" w:hAnsi="Verdana" w:cs="바탕"/>
          <w:color w:val="000000"/>
          <w:kern w:val="0"/>
          <w:sz w:val="16"/>
          <w:szCs w:val="16"/>
        </w:rPr>
        <w:t xml:space="preserve"> sqlMapConfig</w:t>
      </w:r>
      <w:r w:rsidR="001E4C7F">
        <w:rPr>
          <w:rFonts w:ascii="Verdana" w:eastAsia="나눔고딕" w:hAnsi="Verdana" w:cs="바탕"/>
          <w:noProof/>
          <w:color w:val="000000"/>
          <w:kern w:val="0"/>
          <w:sz w:val="16"/>
          <w:szCs w:val="16"/>
        </w:rPr>
        <w:pict>
          <v:rect id="_x0000_s1079" style="position:absolute;left:0;text-align:left;margin-left:33.75pt;margin-top:177.3pt;width:530.45pt;height:53.1pt;z-index:-251638272;mso-position-horizontal-relative:page;mso-position-vertical-relative:page" o:allowincell="f" filled="f" stroked="f">
            <v:textbox style="mso-next-textbox:#_x0000_s1079" inset="0,0,0,0">
              <w:txbxContent>
                <w:tbl>
                  <w:tblPr>
                    <w:tblW w:w="0" w:type="auto"/>
                    <w:tblInd w:w="5" w:type="dxa"/>
                    <w:tblLayout w:type="fixed"/>
                    <w:tblCellMar>
                      <w:left w:w="0" w:type="dxa"/>
                      <w:right w:w="0" w:type="dxa"/>
                    </w:tblCellMar>
                    <w:tblLook w:val="0000"/>
                  </w:tblPr>
                  <w:tblGrid>
                    <w:gridCol w:w="664"/>
                    <w:gridCol w:w="9886"/>
                  </w:tblGrid>
                  <w:tr w:rsidR="004B3527" w:rsidRPr="001D5DAF">
                    <w:trPr>
                      <w:trHeight w:hRule="exact" w:val="278"/>
                    </w:trPr>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B73EF9">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Name</w:t>
                        </w:r>
                      </w:p>
                    </w:tc>
                    <w:tc>
                      <w:tcPr>
                        <w:tcW w:w="9886"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Description</w:t>
                        </w:r>
                      </w:p>
                    </w:tc>
                  </w:tr>
                  <w:tr w:rsidR="004B3527" w:rsidRPr="001D5DAF">
                    <w:trPr>
                      <w:trHeight w:hRule="exact" w:val="454"/>
                    </w:trPr>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pPr>
                          <w:wordWrap/>
                          <w:adjustRightInd w:val="0"/>
                          <w:spacing w:line="315"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SIMPLE</w:t>
                        </w:r>
                      </w:p>
                    </w:tc>
                    <w:tc>
                      <w:tcPr>
                        <w:tcW w:w="9886" w:type="dxa"/>
                        <w:tcBorders>
                          <w:top w:val="single" w:sz="4" w:space="0" w:color="000000"/>
                          <w:left w:val="single" w:sz="4" w:space="0" w:color="000000"/>
                          <w:bottom w:val="single" w:sz="4" w:space="0" w:color="000000"/>
                          <w:right w:val="single" w:sz="4" w:space="0" w:color="000000"/>
                        </w:tcBorders>
                        <w:shd w:val="clear" w:color="auto" w:fill="FFFFFF"/>
                      </w:tcPr>
                      <w:p w:rsidR="004B3527" w:rsidRPr="00D54F52" w:rsidRDefault="004B3527" w:rsidP="009D00FC">
                        <w:pPr>
                          <w:wordWrap/>
                          <w:adjustRightInd w:val="0"/>
                          <w:spacing w:line="234" w:lineRule="exact"/>
                          <w:ind w:left="47"/>
                          <w:jc w:val="left"/>
                          <w:rPr>
                            <w:rFonts w:ascii="바탕" w:eastAsia="바탕" w:hAnsi="바탕" w:cs="바탕"/>
                            <w:color w:val="000000"/>
                            <w:kern w:val="0"/>
                            <w:sz w:val="14"/>
                            <w:szCs w:val="14"/>
                          </w:rPr>
                        </w:pPr>
                        <w:r w:rsidRPr="001D5DAF">
                          <w:rPr>
                            <w:rFonts w:ascii="Verdana" w:hAnsi="Verdana" w:cs="Verdana"/>
                            <w:color w:val="000000"/>
                            <w:kern w:val="0"/>
                            <w:sz w:val="14"/>
                            <w:szCs w:val="14"/>
                          </w:rPr>
                          <w:t xml:space="preserve">Simple DataSource factory is used to setup a datasource that contains simple connection pool, </w:t>
                        </w:r>
                        <w:r w:rsidRPr="001D5DAF">
                          <w:rPr>
                            <w:rFonts w:ascii="굴?" w:hAnsi="굴?" w:cs="굴?"/>
                            <w:color w:val="000000"/>
                            <w:kern w:val="0"/>
                            <w:sz w:val="14"/>
                            <w:szCs w:val="14"/>
                          </w:rPr>
                          <w:t xml:space="preserve">iBatis framework includes all requirements for datasource except JDBC driver. </w:t>
                        </w:r>
                      </w:p>
                    </w:tc>
                  </w:tr>
                  <w:tr w:rsidR="004B3527" w:rsidRPr="001D5DAF">
                    <w:trPr>
                      <w:trHeight w:hRule="exact" w:val="271"/>
                    </w:trPr>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JNDI</w:t>
                        </w:r>
                      </w:p>
                    </w:tc>
                    <w:tc>
                      <w:tcPr>
                        <w:tcW w:w="9886"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D54F5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JNDI DataSource factory is used to share container based data source allocated via JNDI.</w:t>
                        </w:r>
                      </w:p>
                    </w:tc>
                  </w:tr>
                </w:tbl>
                <w:p w:rsidR="004B3527" w:rsidRDefault="004B3527" w:rsidP="004B3527"/>
              </w:txbxContent>
            </v:textbox>
            <w10:wrap anchorx="page" anchory="page"/>
          </v:rect>
        </w:pict>
      </w:r>
      <w:r w:rsidRPr="007A25EB">
        <w:rPr>
          <w:rFonts w:ascii="Verdana" w:eastAsia="나눔고딕" w:hAnsi="Verdana" w:cs="바탕"/>
          <w:color w:val="000000"/>
          <w:kern w:val="0"/>
          <w:sz w:val="16"/>
          <w:szCs w:val="16"/>
        </w:rPr>
        <w:t xml:space="preserve"> in the </w:t>
      </w:r>
    </w:p>
    <w:p w:rsidR="004B3527" w:rsidRPr="007A25EB"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16"/>
          <w:szCs w:val="16"/>
        </w:rPr>
        <w:t>Contextual Menu.</w:t>
      </w:r>
    </w:p>
    <w:p w:rsidR="002C20E1" w:rsidRPr="004B3527" w:rsidRDefault="002C20E1">
      <w:pPr>
        <w:wordWrap/>
        <w:adjustRightInd w:val="0"/>
        <w:spacing w:line="312" w:lineRule="exact"/>
        <w:ind w:left="668"/>
        <w:jc w:val="left"/>
        <w:rPr>
          <w:rFonts w:ascii="굴?" w:hAnsi="굴?" w:cs="굴?"/>
          <w:color w:val="000000"/>
          <w:kern w:val="0"/>
          <w:sz w:val="24"/>
          <w:szCs w:val="24"/>
        </w:rPr>
        <w:sectPr w:rsidR="002C20E1" w:rsidRPr="004B3527">
          <w:pgSz w:w="11900" w:h="16840"/>
          <w:pgMar w:top="0" w:right="0" w:bottom="0" w:left="0" w:header="720" w:footer="720" w:gutter="0"/>
          <w:cols w:space="720" w:equalWidth="0">
            <w:col w:w="11900"/>
          </w:cols>
          <w:noEndnote/>
        </w:sectPr>
      </w:pPr>
    </w:p>
    <w:p w:rsidR="002C20E1" w:rsidRDefault="002C20E1">
      <w:pPr>
        <w:wordWrap/>
        <w:adjustRightInd w:val="0"/>
        <w:spacing w:line="378" w:lineRule="exact"/>
        <w:jc w:val="left"/>
        <w:rPr>
          <w:rFonts w:ascii="Verdana" w:hAnsi="Verdana"/>
          <w:kern w:val="0"/>
          <w:sz w:val="24"/>
          <w:szCs w:val="24"/>
        </w:rPr>
      </w:pPr>
    </w:p>
    <w:p w:rsidR="002C20E1" w:rsidRDefault="001E4C7F" w:rsidP="004B3527">
      <w:pPr>
        <w:wordWrap/>
        <w:adjustRightInd w:val="0"/>
        <w:spacing w:line="214" w:lineRule="exact"/>
        <w:jc w:val="left"/>
        <w:rPr>
          <w:rFonts w:ascii="Verdana" w:hAnsi="Verdana"/>
          <w:kern w:val="0"/>
          <w:sz w:val="24"/>
          <w:szCs w:val="24"/>
        </w:rPr>
      </w:pPr>
      <w:r w:rsidRPr="001E4C7F">
        <w:rPr>
          <w:noProof/>
        </w:rPr>
        <w:pict>
          <v:shape id="_x0000_s1041" style="position:absolute;margin-left:28pt;margin-top:28pt;width:538.95pt;height:784.75pt;z-index:-251663872;mso-position-horizontal-relative:page;mso-position-vertical-relative:page" coordsize="10779,15695" path="m,l10779,r,15695l,15695,,xe" stroked="f" strokeweight="1pt">
            <v:path arrowok="t"/>
            <w10:wrap anchorx="page" anchory="page"/>
          </v:shape>
        </w:pict>
      </w:r>
      <w:r w:rsidRPr="001E4C7F">
        <w:rPr>
          <w:noProof/>
        </w:rPr>
        <w:pict>
          <v:line id="_x0000_s1042" style="position:absolute;z-index:-251662848;mso-position-horizontal-relative:page;mso-position-vertical-relative:page" from="33.4pt,746.05pt" to="561.55pt,746.05pt" strokeweight="1pt">
            <w10:wrap anchorx="page" anchory="page"/>
          </v:line>
        </w:pict>
      </w:r>
      <w:r w:rsidRPr="001E4C7F">
        <w:rPr>
          <w:rFonts w:ascii="Verdana" w:hAnsi="Verdana" w:cs="Verdana"/>
          <w:noProof/>
          <w:color w:val="000000"/>
          <w:kern w:val="0"/>
          <w:sz w:val="16"/>
          <w:szCs w:val="16"/>
        </w:rPr>
        <w:pict>
          <v:rect id="_x0000_s1043" style="position:absolute;margin-left:33.75pt;margin-top:177.3pt;width:530.45pt;height:53.1pt;z-index:-251661824;mso-position-horizontal-relative:page;mso-position-vertical-relative:page" o:allowincell="f" filled="f" stroked="f">
            <v:textbox style="mso-next-textbox:#_x0000_s1043" inset="0,0,0,0">
              <w:txbxContent>
                <w:tbl>
                  <w:tblPr>
                    <w:tblW w:w="0" w:type="auto"/>
                    <w:tblInd w:w="5" w:type="dxa"/>
                    <w:tblLayout w:type="fixed"/>
                    <w:tblCellMar>
                      <w:left w:w="0" w:type="dxa"/>
                      <w:right w:w="0" w:type="dxa"/>
                    </w:tblCellMar>
                    <w:tblLook w:val="0000"/>
                  </w:tblPr>
                  <w:tblGrid>
                    <w:gridCol w:w="664"/>
                    <w:gridCol w:w="9886"/>
                  </w:tblGrid>
                  <w:tr w:rsidR="004B3527" w:rsidRPr="001D5DAF">
                    <w:trPr>
                      <w:trHeight w:hRule="exact" w:val="278"/>
                    </w:trPr>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Name</w:t>
                        </w:r>
                      </w:p>
                    </w:tc>
                    <w:tc>
                      <w:tcPr>
                        <w:tcW w:w="9886"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Description</w:t>
                        </w:r>
                      </w:p>
                    </w:tc>
                  </w:tr>
                  <w:tr w:rsidR="004B3527" w:rsidRPr="001D5DAF">
                    <w:trPr>
                      <w:trHeight w:hRule="exact" w:val="454"/>
                    </w:trPr>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315"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SIMPLE</w:t>
                        </w:r>
                      </w:p>
                    </w:tc>
                    <w:tc>
                      <w:tcPr>
                        <w:tcW w:w="9886" w:type="dxa"/>
                        <w:tcBorders>
                          <w:top w:val="single" w:sz="4" w:space="0" w:color="000000"/>
                          <w:left w:val="single" w:sz="4" w:space="0" w:color="000000"/>
                          <w:bottom w:val="single" w:sz="4" w:space="0" w:color="000000"/>
                          <w:right w:val="single" w:sz="4" w:space="0" w:color="000000"/>
                        </w:tcBorders>
                        <w:shd w:val="clear" w:color="auto" w:fill="FFFFFF"/>
                      </w:tcPr>
                      <w:p w:rsidR="004B3527" w:rsidRPr="00D54F52" w:rsidRDefault="004B3527" w:rsidP="007A25EB">
                        <w:pPr>
                          <w:wordWrap/>
                          <w:adjustRightInd w:val="0"/>
                          <w:spacing w:line="234" w:lineRule="exact"/>
                          <w:ind w:left="47"/>
                          <w:jc w:val="left"/>
                          <w:rPr>
                            <w:rFonts w:ascii="바탕" w:eastAsia="바탕" w:hAnsi="바탕" w:cs="바탕"/>
                            <w:color w:val="000000"/>
                            <w:kern w:val="0"/>
                            <w:sz w:val="14"/>
                            <w:szCs w:val="14"/>
                          </w:rPr>
                        </w:pPr>
                        <w:r w:rsidRPr="001D5DAF">
                          <w:rPr>
                            <w:rFonts w:ascii="Verdana" w:hAnsi="Verdana" w:cs="Verdana"/>
                            <w:color w:val="000000"/>
                            <w:kern w:val="0"/>
                            <w:sz w:val="14"/>
                            <w:szCs w:val="14"/>
                          </w:rPr>
                          <w:t xml:space="preserve">Simple DataSource factory is used to setup a datasource that contains simple connection pool, </w:t>
                        </w:r>
                        <w:r w:rsidRPr="001D5DAF">
                          <w:rPr>
                            <w:rFonts w:ascii="굴?" w:hAnsi="굴?" w:cs="굴?"/>
                            <w:color w:val="000000"/>
                            <w:kern w:val="0"/>
                            <w:sz w:val="14"/>
                            <w:szCs w:val="14"/>
                          </w:rPr>
                          <w:t xml:space="preserve">iBatis framework includes all requirements for datasource except JDBC driver. </w:t>
                        </w:r>
                      </w:p>
                    </w:tc>
                  </w:tr>
                  <w:tr w:rsidR="004B3527" w:rsidRPr="001D5DAF">
                    <w:trPr>
                      <w:trHeight w:hRule="exact" w:val="271"/>
                    </w:trPr>
                    <w:tc>
                      <w:tcPr>
                        <w:tcW w:w="664"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JNDI</w:t>
                        </w:r>
                      </w:p>
                    </w:tc>
                    <w:tc>
                      <w:tcPr>
                        <w:tcW w:w="9886"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JNDI DataSource factory is used to share container based data source allocated via JNDI.</w:t>
                        </w:r>
                      </w:p>
                    </w:tc>
                  </w:tr>
                </w:tbl>
                <w:p w:rsidR="001E4C7F" w:rsidRDefault="001E4C7F"/>
              </w:txbxContent>
            </v:textbox>
            <w10:wrap anchorx="page" anchory="page"/>
          </v:rect>
        </w:pict>
      </w:r>
      <w:r w:rsidRPr="001E4C7F">
        <w:rPr>
          <w:rFonts w:ascii="Verdana" w:hAnsi="Verdana" w:cs="Verdana"/>
          <w:noProof/>
          <w:color w:val="000000"/>
          <w:kern w:val="0"/>
          <w:sz w:val="16"/>
          <w:szCs w:val="16"/>
        </w:rPr>
        <w:pict>
          <v:rect id="_x0000_s1044" style="position:absolute;margin-left:33.75pt;margin-top:287pt;width:171.6pt;height:84.9pt;z-index:-25166080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tblPr>
                  <w:tblGrid>
                    <w:gridCol w:w="1598"/>
                    <w:gridCol w:w="1774"/>
                  </w:tblGrid>
                  <w:tr w:rsidR="002C20E1" w:rsidRPr="001D5DAF">
                    <w:trPr>
                      <w:trHeight w:hRule="exact" w:val="278"/>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DataSource Type</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굴?" w:hAnsi="굴?" w:cs="굴?"/>
                            <w:color w:val="000000"/>
                            <w:kern w:val="0"/>
                            <w:sz w:val="14"/>
                            <w:szCs w:val="14"/>
                          </w:rPr>
                        </w:pPr>
                        <w:r w:rsidRPr="001D5DAF">
                          <w:rPr>
                            <w:rFonts w:ascii="굴?" w:hAnsi="굴?" w:cs="굴?"/>
                            <w:color w:val="000000"/>
                            <w:kern w:val="0"/>
                            <w:sz w:val="14"/>
                            <w:szCs w:val="14"/>
                          </w:rPr>
                          <w:t>기</w:t>
                        </w:r>
                        <w:r w:rsidRPr="001D5DAF">
                          <w:rPr>
                            <w:rFonts w:ascii="굴?" w:hAnsi="굴?" w:cs="굴?"/>
                            <w:color w:val="000000"/>
                            <w:kern w:val="0"/>
                            <w:sz w:val="14"/>
                            <w:szCs w:val="14"/>
                          </w:rPr>
                          <w:t xml:space="preserve"> </w:t>
                        </w:r>
                        <w:r w:rsidRPr="001D5DAF">
                          <w:rPr>
                            <w:rFonts w:ascii="굴?" w:hAnsi="굴?" w:cs="굴?"/>
                            <w:color w:val="000000"/>
                            <w:kern w:val="0"/>
                            <w:sz w:val="14"/>
                            <w:szCs w:val="14"/>
                          </w:rPr>
                          <w:t>본</w:t>
                        </w:r>
                        <w:r w:rsidRPr="001D5DAF">
                          <w:rPr>
                            <w:rFonts w:ascii="Verdana" w:hAnsi="Verdana" w:cs="Verdana"/>
                            <w:color w:val="000000"/>
                            <w:kern w:val="0"/>
                            <w:sz w:val="14"/>
                            <w:szCs w:val="14"/>
                          </w:rPr>
                          <w:t xml:space="preserve"> Properties</w:t>
                        </w:r>
                        <w:r w:rsidRPr="001D5DAF">
                          <w:rPr>
                            <w:rFonts w:ascii="굴?" w:hAnsi="굴?" w:cs="굴?"/>
                            <w:color w:val="000000"/>
                            <w:kern w:val="0"/>
                            <w:sz w:val="14"/>
                            <w:szCs w:val="14"/>
                          </w:rPr>
                          <w:t xml:space="preserve"> </w:t>
                        </w:r>
                        <w:r w:rsidRPr="001D5DAF">
                          <w:rPr>
                            <w:rFonts w:ascii="굴?" w:hAnsi="굴?" w:cs="굴?"/>
                            <w:color w:val="000000"/>
                            <w:kern w:val="0"/>
                            <w:sz w:val="14"/>
                            <w:szCs w:val="14"/>
                          </w:rPr>
                          <w:t>항</w:t>
                        </w:r>
                        <w:r w:rsidRPr="001D5DAF">
                          <w:rPr>
                            <w:rFonts w:ascii="굴?" w:hAnsi="굴?" w:cs="굴?"/>
                            <w:color w:val="000000"/>
                            <w:kern w:val="0"/>
                            <w:sz w:val="14"/>
                            <w:szCs w:val="14"/>
                          </w:rPr>
                          <w:t xml:space="preserve"> </w:t>
                        </w:r>
                        <w:r w:rsidRPr="001D5DAF">
                          <w:rPr>
                            <w:rFonts w:ascii="굴?" w:hAnsi="굴?" w:cs="굴?"/>
                            <w:color w:val="000000"/>
                            <w:kern w:val="0"/>
                            <w:sz w:val="14"/>
                            <w:szCs w:val="14"/>
                          </w:rPr>
                          <w:t>목</w:t>
                        </w:r>
                      </w:p>
                    </w:tc>
                  </w:tr>
                  <w:tr w:rsidR="002C20E1" w:rsidRPr="001D5DAF">
                    <w:trPr>
                      <w:trHeight w:hRule="exact" w:val="278"/>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34"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 SIMPLE</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34"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.Driver</w:t>
                        </w:r>
                      </w:p>
                    </w:tc>
                  </w:tr>
                  <w:tr w:rsidR="002C20E1" w:rsidRPr="001D5DAF">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2C20E1">
                        <w:pPr>
                          <w:wordWrap/>
                          <w:adjustRightInd w:val="0"/>
                          <w:spacing w:line="234" w:lineRule="exact"/>
                          <w:ind w:left="47"/>
                          <w:jc w:val="left"/>
                          <w:rPr>
                            <w:rFonts w:ascii="Verdana" w:hAnsi="Verdana" w:cs="Verdana"/>
                            <w:color w:val="000000"/>
                            <w:kern w:val="0"/>
                            <w:sz w:val="14"/>
                            <w:szCs w:val="14"/>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.C onnectionURL</w:t>
                        </w:r>
                      </w:p>
                    </w:tc>
                  </w:tr>
                  <w:tr w:rsidR="002C20E1" w:rsidRPr="001D5DAF">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2C20E1">
                        <w:pPr>
                          <w:wordWrap/>
                          <w:adjustRightInd w:val="0"/>
                          <w:spacing w:line="227" w:lineRule="exact"/>
                          <w:ind w:left="47"/>
                          <w:jc w:val="left"/>
                          <w:rPr>
                            <w:rFonts w:ascii="Verdana" w:hAnsi="Verdana" w:cs="Verdana"/>
                            <w:color w:val="000000"/>
                            <w:kern w:val="0"/>
                            <w:sz w:val="14"/>
                            <w:szCs w:val="14"/>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.Username</w:t>
                        </w:r>
                      </w:p>
                    </w:tc>
                  </w:tr>
                  <w:tr w:rsidR="002C20E1" w:rsidRPr="001D5DAF">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2C20E1">
                        <w:pPr>
                          <w:wordWrap/>
                          <w:adjustRightInd w:val="0"/>
                          <w:spacing w:line="227" w:lineRule="exact"/>
                          <w:ind w:left="47"/>
                          <w:jc w:val="left"/>
                          <w:rPr>
                            <w:rFonts w:ascii="Verdana" w:hAnsi="Verdana" w:cs="Verdana"/>
                            <w:color w:val="000000"/>
                            <w:kern w:val="0"/>
                            <w:sz w:val="14"/>
                            <w:szCs w:val="14"/>
                          </w:rPr>
                        </w:pP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.Password</w:t>
                        </w:r>
                      </w:p>
                    </w:tc>
                  </w:tr>
                  <w:tr w:rsidR="002C20E1" w:rsidRPr="001D5DAF">
                    <w:trPr>
                      <w:trHeight w:hRule="exact" w:val="271"/>
                    </w:trPr>
                    <w:tc>
                      <w:tcPr>
                        <w:tcW w:w="1598"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 /JTA - JNDI</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Pr>
                      <w:p w:rsidR="002C20E1" w:rsidRPr="001D5DAF" w:rsidRDefault="00F347F2">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DataSource</w:t>
                        </w:r>
                      </w:p>
                    </w:tc>
                  </w:tr>
                </w:tbl>
                <w:p w:rsidR="001E4C7F" w:rsidRDefault="001E4C7F"/>
              </w:txbxContent>
            </v:textbox>
            <w10:wrap anchorx="page" anchory="page"/>
          </v:rect>
        </w:pict>
      </w:r>
      <w:r w:rsidRPr="001E4C7F">
        <w:rPr>
          <w:rFonts w:ascii="Verdana" w:hAnsi="Verdana" w:cs="Verdana"/>
          <w:noProof/>
          <w:color w:val="000000"/>
          <w:kern w:val="0"/>
          <w:sz w:val="16"/>
          <w:szCs w:val="16"/>
        </w:rPr>
        <w:pict>
          <v:rect id="_x0000_s1045" style="position:absolute;margin-left:33.75pt;margin-top:76.4pt;width:261pt;height:44.3pt;z-index:-251659776;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tblPr>
                  <w:tblGrid>
                    <w:gridCol w:w="515"/>
                    <w:gridCol w:w="4645"/>
                  </w:tblGrid>
                  <w:tr w:rsidR="004B3527" w:rsidRPr="001D5DAF">
                    <w:trPr>
                      <w:trHeight w:hRule="exact" w:val="278"/>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Name</w:t>
                        </w:r>
                      </w:p>
                    </w:tc>
                    <w:tc>
                      <w:tcPr>
                        <w:tcW w:w="464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17" w:lineRule="exact"/>
                          <w:ind w:left="47"/>
                          <w:jc w:val="left"/>
                          <w:rPr>
                            <w:rFonts w:ascii="Verdana" w:hAnsi="Verdana" w:cs="굴?"/>
                            <w:color w:val="000000"/>
                            <w:kern w:val="0"/>
                            <w:sz w:val="14"/>
                            <w:szCs w:val="14"/>
                          </w:rPr>
                        </w:pPr>
                        <w:r w:rsidRPr="001D5DAF">
                          <w:rPr>
                            <w:rFonts w:ascii="Verdana" w:hAnsi="Verdana" w:cs="굴?"/>
                            <w:color w:val="000000"/>
                            <w:kern w:val="0"/>
                            <w:sz w:val="14"/>
                            <w:szCs w:val="14"/>
                          </w:rPr>
                          <w:t>Description</w:t>
                        </w:r>
                      </w:p>
                    </w:tc>
                  </w:tr>
                  <w:tr w:rsidR="004B3527" w:rsidRPr="001D5DAF">
                    <w:trPr>
                      <w:trHeight w:hRule="exact" w:val="278"/>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34"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JDBC</w:t>
                        </w:r>
                      </w:p>
                    </w:tc>
                    <w:tc>
                      <w:tcPr>
                        <w:tcW w:w="464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34" w:lineRule="exact"/>
                          <w:ind w:left="47"/>
                          <w:jc w:val="left"/>
                          <w:rPr>
                            <w:rFonts w:ascii="Verdana" w:hAnsi="Verdana" w:cs="Verdana"/>
                            <w:color w:val="000000"/>
                            <w:kern w:val="0"/>
                            <w:sz w:val="14"/>
                            <w:szCs w:val="14"/>
                          </w:rPr>
                        </w:pPr>
                        <w:r w:rsidRPr="001D5DAF">
                          <w:rPr>
                            <w:rFonts w:ascii="Verdana" w:hAnsi="Verdana" w:cs="굴?"/>
                            <w:color w:val="000000"/>
                            <w:kern w:val="0"/>
                            <w:sz w:val="14"/>
                            <w:szCs w:val="14"/>
                          </w:rPr>
                          <w:t xml:space="preserve">Provides a basic transaction management feature based on </w:t>
                        </w:r>
                        <w:r w:rsidRPr="001D5DAF">
                          <w:rPr>
                            <w:rFonts w:ascii="Verdana" w:hAnsi="Verdana" w:cs="Verdana"/>
                            <w:color w:val="000000"/>
                            <w:kern w:val="0"/>
                            <w:sz w:val="14"/>
                            <w:szCs w:val="14"/>
                          </w:rPr>
                          <w:t>JDBC</w:t>
                        </w:r>
                        <w:r w:rsidRPr="001D5DAF">
                          <w:rPr>
                            <w:rFonts w:ascii="Verdana" w:hAnsi="Verdana" w:cs="Verdana" w:hint="eastAsia"/>
                            <w:color w:val="000000"/>
                            <w:kern w:val="0"/>
                            <w:sz w:val="14"/>
                            <w:szCs w:val="14"/>
                          </w:rPr>
                          <w:t>.</w:t>
                        </w:r>
                        <w:r w:rsidRPr="001D5DAF">
                          <w:rPr>
                            <w:rFonts w:ascii="Verdana" w:hAnsi="Verdana" w:cs="굴?"/>
                            <w:color w:val="000000"/>
                            <w:kern w:val="0"/>
                            <w:sz w:val="14"/>
                            <w:szCs w:val="14"/>
                          </w:rPr>
                          <w:t xml:space="preserve"> </w:t>
                        </w:r>
                      </w:p>
                    </w:tc>
                  </w:tr>
                  <w:tr w:rsidR="004B3527" w:rsidRPr="001D5DAF">
                    <w:trPr>
                      <w:trHeight w:hRule="exact" w:val="271"/>
                    </w:trPr>
                    <w:tc>
                      <w:tcPr>
                        <w:tcW w:w="51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27" w:lineRule="exact"/>
                          <w:ind w:left="47"/>
                          <w:jc w:val="left"/>
                          <w:rPr>
                            <w:rFonts w:ascii="Verdana" w:hAnsi="Verdana" w:cs="Verdana"/>
                            <w:color w:val="000000"/>
                            <w:kern w:val="0"/>
                            <w:sz w:val="14"/>
                            <w:szCs w:val="14"/>
                          </w:rPr>
                        </w:pPr>
                        <w:r w:rsidRPr="001D5DAF">
                          <w:rPr>
                            <w:rFonts w:ascii="Verdana" w:hAnsi="Verdana" w:cs="Verdana"/>
                            <w:color w:val="000000"/>
                            <w:kern w:val="0"/>
                            <w:sz w:val="14"/>
                            <w:szCs w:val="14"/>
                          </w:rPr>
                          <w:t>JTA</w:t>
                        </w:r>
                      </w:p>
                    </w:tc>
                    <w:tc>
                      <w:tcPr>
                        <w:tcW w:w="4645" w:type="dxa"/>
                        <w:tcBorders>
                          <w:top w:val="single" w:sz="4" w:space="0" w:color="000000"/>
                          <w:left w:val="single" w:sz="4" w:space="0" w:color="000000"/>
                          <w:bottom w:val="single" w:sz="4" w:space="0" w:color="000000"/>
                          <w:right w:val="single" w:sz="4" w:space="0" w:color="000000"/>
                        </w:tcBorders>
                        <w:shd w:val="clear" w:color="auto" w:fill="FFFFFF"/>
                      </w:tcPr>
                      <w:p w:rsidR="004B3527" w:rsidRPr="001D5DAF" w:rsidRDefault="004B3527" w:rsidP="007A25EB">
                        <w:pPr>
                          <w:wordWrap/>
                          <w:adjustRightInd w:val="0"/>
                          <w:spacing w:line="227" w:lineRule="exact"/>
                          <w:ind w:left="47"/>
                          <w:jc w:val="left"/>
                          <w:rPr>
                            <w:rFonts w:ascii="Verdana" w:hAnsi="Verdana" w:cs="Verdana"/>
                            <w:color w:val="000000"/>
                            <w:kern w:val="0"/>
                            <w:sz w:val="14"/>
                            <w:szCs w:val="14"/>
                          </w:rPr>
                        </w:pPr>
                        <w:r w:rsidRPr="001D5DAF">
                          <w:rPr>
                            <w:rFonts w:ascii="Verdana" w:hAnsi="Verdana" w:cs="굴?"/>
                            <w:color w:val="000000"/>
                            <w:kern w:val="0"/>
                            <w:sz w:val="14"/>
                            <w:szCs w:val="14"/>
                          </w:rPr>
                          <w:t>Provides a transaction management feature based on container</w:t>
                        </w:r>
                        <w:r w:rsidRPr="001D5DAF">
                          <w:rPr>
                            <w:rFonts w:ascii="Verdana" w:hAnsi="Verdana" w:cs="Verdana" w:hint="eastAsia"/>
                            <w:color w:val="000000"/>
                            <w:kern w:val="0"/>
                            <w:sz w:val="14"/>
                            <w:szCs w:val="14"/>
                          </w:rPr>
                          <w:t>.</w:t>
                        </w:r>
                      </w:p>
                    </w:tc>
                  </w:tr>
                </w:tbl>
                <w:p w:rsidR="001E4C7F" w:rsidRDefault="001E4C7F"/>
              </w:txbxContent>
            </v:textbox>
            <w10:wrap anchorx="page" anchory="page"/>
          </v:rect>
        </w:pict>
      </w:r>
    </w:p>
    <w:p w:rsidR="004B3527" w:rsidRDefault="004B3527" w:rsidP="004B3527">
      <w:pPr>
        <w:wordWrap/>
        <w:adjustRightInd w:val="0"/>
        <w:spacing w:line="214" w:lineRule="exact"/>
        <w:jc w:val="left"/>
        <w:rPr>
          <w:rFonts w:ascii="Verdana" w:hAnsi="Verdana"/>
          <w:kern w:val="0"/>
          <w:sz w:val="24"/>
          <w:szCs w:val="24"/>
        </w:rPr>
      </w:pPr>
    </w:p>
    <w:p w:rsidR="002C20E1" w:rsidRDefault="002C20E1">
      <w:pPr>
        <w:wordWrap/>
        <w:adjustRightInd w:val="0"/>
        <w:spacing w:line="386" w:lineRule="exact"/>
        <w:jc w:val="left"/>
        <w:rPr>
          <w:rFonts w:ascii="Verdana" w:hAnsi="Verdana"/>
          <w:kern w:val="0"/>
          <w:sz w:val="24"/>
          <w:szCs w:val="24"/>
        </w:rPr>
      </w:pPr>
    </w:p>
    <w:p w:rsidR="002C20E1" w:rsidRDefault="00F347F2">
      <w:pPr>
        <w:wordWrap/>
        <w:adjustRightInd w:val="0"/>
        <w:spacing w:line="213" w:lineRule="exact"/>
        <w:ind w:left="1291"/>
        <w:jc w:val="left"/>
        <w:rPr>
          <w:rFonts w:ascii="Verdana" w:hAnsi="Verdana" w:cs="Verdana"/>
          <w:color w:val="000000"/>
          <w:kern w:val="0"/>
          <w:sz w:val="16"/>
          <w:szCs w:val="16"/>
        </w:rPr>
      </w:pPr>
      <w:r>
        <w:rPr>
          <w:rFonts w:ascii="굴?" w:hAnsi="굴?" w:cs="굴?"/>
          <w:color w:val="000000"/>
          <w:kern w:val="0"/>
          <w:sz w:val="16"/>
          <w:szCs w:val="16"/>
        </w:rPr>
        <w:t>를</w:t>
      </w:r>
      <w:r>
        <w:rPr>
          <w:rFonts w:ascii="굴?" w:hAnsi="굴?" w:cs="굴?"/>
          <w:color w:val="000000"/>
          <w:kern w:val="0"/>
          <w:sz w:val="16"/>
          <w:szCs w:val="16"/>
        </w:rPr>
        <w:t xml:space="preserve"> </w:t>
      </w:r>
      <w:r>
        <w:rPr>
          <w:rFonts w:ascii="굴?" w:hAnsi="굴?" w:cs="굴?"/>
          <w:color w:val="000000"/>
          <w:kern w:val="0"/>
          <w:sz w:val="16"/>
          <w:szCs w:val="16"/>
        </w:rPr>
        <w:t>통해</w:t>
      </w:r>
      <w:r>
        <w:rPr>
          <w:rFonts w:ascii="굴?" w:hAnsi="굴?" w:cs="굴?"/>
          <w:color w:val="000000"/>
          <w:kern w:val="0"/>
          <w:sz w:val="16"/>
          <w:szCs w:val="16"/>
        </w:rPr>
        <w:t xml:space="preserve"> </w:t>
      </w:r>
      <w:r>
        <w:rPr>
          <w:rFonts w:ascii="굴?" w:hAnsi="굴?" w:cs="굴?"/>
          <w:color w:val="000000"/>
          <w:kern w:val="0"/>
          <w:sz w:val="16"/>
          <w:szCs w:val="16"/>
        </w:rPr>
        <w:t>파일을</w:t>
      </w:r>
      <w:r>
        <w:rPr>
          <w:rFonts w:ascii="굴?" w:hAnsi="굴?" w:cs="굴?"/>
          <w:color w:val="000000"/>
          <w:kern w:val="0"/>
          <w:sz w:val="16"/>
          <w:szCs w:val="16"/>
        </w:rPr>
        <w:t xml:space="preserve"> </w:t>
      </w:r>
      <w:r>
        <w:rPr>
          <w:rFonts w:ascii="굴?" w:hAnsi="굴?" w:cs="굴?"/>
          <w:color w:val="000000"/>
          <w:kern w:val="0"/>
          <w:sz w:val="16"/>
          <w:szCs w:val="16"/>
        </w:rPr>
        <w:t>생성한다</w:t>
      </w:r>
      <w:r>
        <w:rPr>
          <w:rFonts w:ascii="Verdana" w:hAnsi="Verdana" w:cs="Verdana"/>
          <w:color w:val="000000"/>
          <w:kern w:val="0"/>
          <w:sz w:val="16"/>
          <w:szCs w:val="16"/>
        </w:rPr>
        <w:t>.</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4B3527" w:rsidRPr="007A25EB" w:rsidRDefault="004B3527" w:rsidP="004B3527">
      <w:pPr>
        <w:wordWrap/>
        <w:adjustRightInd w:val="0"/>
        <w:spacing w:line="181" w:lineRule="exact"/>
        <w:ind w:left="1291"/>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2&gt; sqlMapConfig Creation Method 1</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4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4B3527" w:rsidRDefault="004B3527" w:rsidP="004B3527">
      <w:pPr>
        <w:wordWrap/>
        <w:adjustRightInd w:val="0"/>
        <w:spacing w:line="181" w:lineRule="exact"/>
        <w:ind w:left="1291"/>
        <w:jc w:val="left"/>
        <w:rPr>
          <w:rFonts w:ascii="Verdana" w:eastAsia="나눔고딕" w:hAnsi="Verdana" w:cs="바탕"/>
          <w:color w:val="000000"/>
          <w:kern w:val="0"/>
          <w:sz w:val="14"/>
          <w:szCs w:val="14"/>
        </w:rPr>
      </w:pPr>
    </w:p>
    <w:p w:rsidR="004B3527" w:rsidRPr="007A25EB" w:rsidRDefault="004B3527" w:rsidP="004B3527">
      <w:pPr>
        <w:wordWrap/>
        <w:adjustRightInd w:val="0"/>
        <w:spacing w:line="181" w:lineRule="exact"/>
        <w:ind w:left="1291"/>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3&gt; sqlMapC onfig Creation Method 2</w:t>
      </w:r>
    </w:p>
    <w:p w:rsidR="002C20E1" w:rsidRDefault="002C20E1">
      <w:pPr>
        <w:wordWrap/>
        <w:adjustRightInd w:val="0"/>
        <w:spacing w:line="346" w:lineRule="exact"/>
        <w:jc w:val="left"/>
        <w:rPr>
          <w:rFonts w:ascii="Verdana" w:hAnsi="Verdana"/>
          <w:kern w:val="0"/>
          <w:sz w:val="24"/>
          <w:szCs w:val="24"/>
        </w:rPr>
      </w:pPr>
    </w:p>
    <w:p w:rsidR="004B3527" w:rsidRPr="007A25EB" w:rsidRDefault="004B3527" w:rsidP="004B3527">
      <w:pPr>
        <w:wordWrap/>
        <w:adjustRightInd w:val="0"/>
        <w:spacing w:line="213" w:lineRule="exact"/>
        <w:ind w:left="993"/>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2. Select a folder for the SqlMapConfig file, then enter the file name. (See &lt;Figure 4&gt;)</w:t>
      </w:r>
    </w:p>
    <w:p w:rsidR="004B3527" w:rsidRPr="007A25EB" w:rsidRDefault="004B3527" w:rsidP="004B3527">
      <w:pPr>
        <w:wordWrap/>
        <w:adjustRightInd w:val="0"/>
        <w:spacing w:line="200" w:lineRule="exact"/>
        <w:jc w:val="left"/>
        <w:rPr>
          <w:rFonts w:ascii="Verdana" w:eastAsia="나눔고딕" w:hAnsi="Verdana" w:cs="바탕"/>
          <w:kern w:val="0"/>
          <w:sz w:val="24"/>
          <w:szCs w:val="24"/>
        </w:rPr>
      </w:pPr>
    </w:p>
    <w:p w:rsidR="004B3527" w:rsidRPr="007A25EB" w:rsidRDefault="004B3527" w:rsidP="004B3527">
      <w:pPr>
        <w:wordWrap/>
        <w:adjustRightInd w:val="0"/>
        <w:spacing w:line="398" w:lineRule="exact"/>
        <w:jc w:val="left"/>
        <w:rPr>
          <w:rFonts w:ascii="Verdana" w:eastAsia="나눔고딕" w:hAnsi="Verdana" w:cs="바탕"/>
          <w:kern w:val="0"/>
          <w:sz w:val="24"/>
          <w:szCs w:val="24"/>
        </w:rPr>
      </w:pPr>
    </w:p>
    <w:p w:rsidR="002C20E1" w:rsidRDefault="002C20E1">
      <w:pPr>
        <w:wordWrap/>
        <w:adjustRightInd w:val="0"/>
        <w:spacing w:line="398" w:lineRule="exact"/>
        <w:jc w:val="left"/>
        <w:rPr>
          <w:rFonts w:ascii="Verdana" w:hAnsi="Verdana"/>
          <w:kern w:val="0"/>
          <w:sz w:val="24"/>
          <w:szCs w:val="24"/>
        </w:rPr>
      </w:pPr>
    </w:p>
    <w:p w:rsidR="004B3527" w:rsidRPr="007A25EB"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24"/>
          <w:szCs w:val="24"/>
        </w:rPr>
        <w:t xml:space="preserve">Opening </w:t>
      </w:r>
      <w:r>
        <w:rPr>
          <w:rFonts w:ascii="Verdana" w:eastAsia="나눔고딕" w:hAnsi="Verdana" w:cs="바탕" w:hint="eastAsia"/>
          <w:color w:val="000000"/>
          <w:kern w:val="0"/>
          <w:sz w:val="24"/>
          <w:szCs w:val="24"/>
        </w:rPr>
        <w:t xml:space="preserve">the </w:t>
      </w:r>
      <w:r w:rsidRPr="007A25EB">
        <w:rPr>
          <w:rFonts w:ascii="Verdana" w:eastAsia="나눔고딕" w:hAnsi="Verdana" w:cs="바탕"/>
          <w:color w:val="000000"/>
          <w:kern w:val="0"/>
          <w:sz w:val="24"/>
          <w:szCs w:val="24"/>
        </w:rPr>
        <w:t xml:space="preserve">SQL Map Config Editor </w:t>
      </w:r>
    </w:p>
    <w:p w:rsidR="004B3527" w:rsidRPr="007A25EB" w:rsidRDefault="004B3527" w:rsidP="004B3527">
      <w:pPr>
        <w:tabs>
          <w:tab w:val="left" w:pos="1177"/>
        </w:tabs>
        <w:wordWrap/>
        <w:adjustRightInd w:val="0"/>
        <w:spacing w:line="242" w:lineRule="exact"/>
        <w:jc w:val="left"/>
        <w:rPr>
          <w:rFonts w:ascii="Verdana" w:eastAsia="나눔고딕" w:hAnsi="Verdana" w:cs="바탕"/>
          <w:kern w:val="0"/>
          <w:sz w:val="24"/>
          <w:szCs w:val="24"/>
        </w:rPr>
      </w:pPr>
      <w:r>
        <w:rPr>
          <w:rFonts w:ascii="Verdana" w:eastAsia="나눔고딕" w:hAnsi="Verdana" w:cs="바탕"/>
          <w:kern w:val="0"/>
          <w:sz w:val="24"/>
          <w:szCs w:val="24"/>
        </w:rPr>
        <w:tab/>
      </w:r>
    </w:p>
    <w:p w:rsidR="002C20E1" w:rsidRPr="004B3527" w:rsidRDefault="004B3527" w:rsidP="004B3527">
      <w:pPr>
        <w:wordWrap/>
        <w:adjustRightInd w:val="0"/>
        <w:spacing w:line="213" w:lineRule="exact"/>
        <w:ind w:left="668"/>
        <w:jc w:val="left"/>
        <w:rPr>
          <w:rFonts w:ascii="Verdana" w:eastAsia="나눔고딕" w:hAnsi="Verdana" w:cs="바탕"/>
          <w:color w:val="000000"/>
          <w:kern w:val="0"/>
          <w:sz w:val="16"/>
          <w:szCs w:val="16"/>
        </w:rPr>
        <w:sectPr w:rsidR="002C20E1" w:rsidRPr="004B3527">
          <w:pgSz w:w="11900" w:h="16840"/>
          <w:pgMar w:top="0" w:right="0" w:bottom="0" w:left="0" w:header="720" w:footer="720" w:gutter="0"/>
          <w:cols w:space="720"/>
          <w:noEndnote/>
        </w:sectPr>
      </w:pPr>
      <w:r>
        <w:rPr>
          <w:rFonts w:ascii="Verdana" w:eastAsia="나눔고딕" w:hAnsi="Verdana" w:cs="바탕"/>
          <w:color w:val="000000"/>
          <w:kern w:val="0"/>
          <w:sz w:val="16"/>
          <w:szCs w:val="16"/>
        </w:rPr>
        <w:t>Th</w:t>
      </w:r>
      <w:r>
        <w:rPr>
          <w:rFonts w:ascii="Verdana" w:eastAsia="나눔고딕" w:hAnsi="Verdana" w:cs="바탕" w:hint="eastAsia"/>
          <w:color w:val="000000"/>
          <w:kern w:val="0"/>
          <w:sz w:val="16"/>
          <w:szCs w:val="16"/>
        </w:rPr>
        <w:t xml:space="preserve">e </w:t>
      </w:r>
      <w:r w:rsidRPr="007A25EB">
        <w:rPr>
          <w:rFonts w:ascii="Verdana" w:eastAsia="나눔고딕" w:hAnsi="Verdana" w:cs="바탕"/>
          <w:color w:val="000000"/>
          <w:kern w:val="0"/>
          <w:sz w:val="16"/>
          <w:szCs w:val="16"/>
        </w:rPr>
        <w:t xml:space="preserve">SQL Map Config Editor opens automatically when you double click on the selected SQL Map Config file, or click </w:t>
      </w:r>
      <w:r>
        <w:rPr>
          <w:rFonts w:ascii="Verdana" w:eastAsia="나눔고딕" w:hAnsi="Verdana" w:cs="바탕" w:hint="eastAsia"/>
          <w:color w:val="000000"/>
          <w:kern w:val="0"/>
          <w:sz w:val="16"/>
          <w:szCs w:val="16"/>
        </w:rPr>
        <w:t>the O</w:t>
      </w:r>
      <w:r w:rsidRPr="007A25EB">
        <w:rPr>
          <w:rFonts w:ascii="Verdana" w:eastAsia="나눔고딕" w:hAnsi="Verdana" w:cs="바탕"/>
          <w:color w:val="000000"/>
          <w:kern w:val="0"/>
          <w:sz w:val="16"/>
          <w:szCs w:val="16"/>
        </w:rPr>
        <w:t>pen</w:t>
      </w:r>
      <w:r>
        <w:rPr>
          <w:rFonts w:ascii="Verdana" w:eastAsia="나눔고딕" w:hAnsi="Verdana" w:cs="바탕" w:hint="eastAsia"/>
          <w:color w:val="000000"/>
          <w:kern w:val="0"/>
          <w:sz w:val="16"/>
          <w:szCs w:val="16"/>
        </w:rPr>
        <w:t xml:space="preserve"> button</w:t>
      </w:r>
      <w:r w:rsidRPr="007A25EB">
        <w:rPr>
          <w:rFonts w:ascii="Verdana" w:eastAsia="나눔고딕" w:hAnsi="Verdana" w:cs="바탕"/>
          <w:color w:val="000000"/>
          <w:kern w:val="0"/>
          <w:sz w:val="16"/>
          <w:szCs w:val="16"/>
        </w:rPr>
        <w:t xml:space="preserve"> in Package Explorer</w:t>
      </w:r>
      <w:r w:rsidR="001E4C7F" w:rsidRPr="001E4C7F">
        <w:rPr>
          <w:noProof/>
        </w:rPr>
        <w:pict>
          <v:shape id="_x0000_s1046" style="position:absolute;left:0;text-align:left;margin-left:28pt;margin-top:28pt;width:538.95pt;height:784.75pt;z-index:-251658752;mso-position-horizontal-relative:page;mso-position-vertical-relative:page" coordsize="10779,15695" path="m,l10779,r,15695l,15695,,xe" stroked="f" strokeweight="1pt">
            <v:path arrowok="t"/>
            <w10:wrap anchorx="page" anchory="page"/>
          </v:shape>
        </w:pict>
      </w:r>
      <w:r w:rsidR="001E4C7F" w:rsidRPr="001E4C7F">
        <w:rPr>
          <w:noProof/>
        </w:rPr>
        <w:pict>
          <v:rect id="_x0000_s1047" style="position:absolute;left:0;text-align:left;margin-left:66pt;margin-top:43pt;width:271pt;height:121pt;z-index:-251657728;mso-position-horizontal-relative:page;mso-position-vertical-relative:page" o:allowincell="f" filled="f" stroked="f">
            <v:textbox inset="0,0,0,0">
              <w:txbxContent>
                <w:p w:rsidR="002C20E1" w:rsidRDefault="004C1F53">
                  <w:pPr>
                    <w:widowControl/>
                    <w:wordWrap/>
                    <w:autoSpaceDE/>
                    <w:autoSpaceDN/>
                    <w:spacing w:line="2325" w:lineRule="atLeast"/>
                    <w:jc w:val="left"/>
                    <w:rPr>
                      <w:rFonts w:ascii="Verdana" w:hAnsi="Verdana"/>
                      <w:kern w:val="0"/>
                      <w:sz w:val="24"/>
                      <w:szCs w:val="24"/>
                    </w:rPr>
                  </w:pPr>
                  <w:r>
                    <w:rPr>
                      <w:rFonts w:ascii="Verdana" w:hAnsi="Verdana"/>
                      <w:noProof/>
                      <w:kern w:val="0"/>
                      <w:sz w:val="24"/>
                      <w:szCs w:val="24"/>
                    </w:rPr>
                    <w:drawing>
                      <wp:inline distT="0" distB="0" distL="0" distR="0">
                        <wp:extent cx="3398520" cy="1473835"/>
                        <wp:effectExtent l="19050" t="0" r="0" b="0"/>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398520" cy="147383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r w:rsidR="001E4C7F" w:rsidRPr="001E4C7F">
        <w:rPr>
          <w:noProof/>
        </w:rPr>
        <w:pict>
          <v:rect id="_x0000_s1048" style="position:absolute;left:0;text-align:left;margin-left:66pt;margin-top:188pt;width:503pt;height:383pt;z-index:-251656704;mso-position-horizontal-relative:page;mso-position-vertical-relative:page" o:allowincell="f" filled="f" stroked="f">
            <v:textbox inset="0,0,0,0">
              <w:txbxContent>
                <w:p w:rsidR="002C20E1" w:rsidRDefault="004C1F53">
                  <w:pPr>
                    <w:widowControl/>
                    <w:wordWrap/>
                    <w:autoSpaceDE/>
                    <w:autoSpaceDN/>
                    <w:spacing w:line="7565" w:lineRule="atLeast"/>
                    <w:jc w:val="left"/>
                    <w:rPr>
                      <w:rFonts w:ascii="Verdana" w:hAnsi="Verdana"/>
                      <w:kern w:val="0"/>
                      <w:sz w:val="24"/>
                      <w:szCs w:val="24"/>
                    </w:rPr>
                  </w:pPr>
                  <w:r>
                    <w:rPr>
                      <w:rFonts w:ascii="Verdana" w:hAnsi="Verdana"/>
                      <w:noProof/>
                      <w:kern w:val="0"/>
                      <w:sz w:val="24"/>
                      <w:szCs w:val="24"/>
                    </w:rPr>
                    <w:drawing>
                      <wp:inline distT="0" distB="0" distL="0" distR="0">
                        <wp:extent cx="6353175" cy="4797425"/>
                        <wp:effectExtent l="19050" t="0" r="9525" b="0"/>
                        <wp:docPr id="6"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6353175" cy="479742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r>
        <w:rPr>
          <w:rFonts w:ascii="Verdana" w:eastAsia="나눔고딕" w:hAnsi="Verdana" w:cs="바탕" w:hint="eastAsia"/>
          <w:color w:val="000000"/>
          <w:kern w:val="0"/>
          <w:sz w:val="16"/>
          <w:szCs w:val="16"/>
        </w:rPr>
        <w:t xml:space="preserve">. </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391"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4&gt; Selecting SQL Map C onfig File</w:t>
      </w:r>
    </w:p>
    <w:p w:rsidR="004B3527" w:rsidRPr="007A25EB" w:rsidRDefault="004B3527" w:rsidP="004B3527">
      <w:pPr>
        <w:wordWrap/>
        <w:adjustRightInd w:val="0"/>
        <w:spacing w:line="211"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668"/>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Should opening SQL Map Config Editor fail to due file error on the SQL Map Config file, or any other reasons, you should select ‘open with…’ from the contextual menu, then set SQL Map Config Editor as editor. (See &lt;Figure 5&gt;)</w:t>
      </w:r>
    </w:p>
    <w:p w:rsidR="004B3527" w:rsidRPr="007A25EB" w:rsidRDefault="004B3527" w:rsidP="004B3527">
      <w:pPr>
        <w:wordWrap/>
        <w:adjustRightInd w:val="0"/>
        <w:spacing w:line="200" w:lineRule="exact"/>
        <w:jc w:val="left"/>
        <w:rPr>
          <w:rFonts w:ascii="Verdana" w:eastAsia="나눔고딕" w:hAnsi="Verdana" w:cs="바탕"/>
          <w:kern w:val="0"/>
          <w:sz w:val="24"/>
          <w:szCs w:val="24"/>
        </w:rPr>
      </w:pPr>
    </w:p>
    <w:p w:rsidR="004B3527" w:rsidRPr="007A25EB" w:rsidRDefault="004B3527" w:rsidP="004B3527">
      <w:pPr>
        <w:wordWrap/>
        <w:adjustRightInd w:val="0"/>
        <w:spacing w:line="371" w:lineRule="exact"/>
        <w:jc w:val="left"/>
        <w:rPr>
          <w:rFonts w:ascii="Verdana" w:eastAsia="나눔고딕" w:hAnsi="Verdana" w:cs="바탕"/>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 xml:space="preserve">&lt;Figure 5&gt; In case </w:t>
      </w:r>
      <w:r>
        <w:rPr>
          <w:rFonts w:ascii="Verdana" w:eastAsia="나눔고딕" w:hAnsi="Verdana" w:cs="바탕" w:hint="eastAsia"/>
          <w:color w:val="000000"/>
          <w:kern w:val="0"/>
          <w:sz w:val="14"/>
          <w:szCs w:val="14"/>
        </w:rPr>
        <w:t xml:space="preserve">the </w:t>
      </w:r>
      <w:r w:rsidRPr="007A25EB">
        <w:rPr>
          <w:rFonts w:ascii="Verdana" w:eastAsia="나눔고딕" w:hAnsi="Verdana" w:cs="바탕"/>
          <w:color w:val="000000"/>
          <w:kern w:val="0"/>
          <w:sz w:val="14"/>
          <w:szCs w:val="14"/>
        </w:rPr>
        <w:t xml:space="preserve">SQL Map C onfig Editor fails to open, use ‘open with’ </w:t>
      </w:r>
    </w:p>
    <w:p w:rsidR="004B3527" w:rsidRPr="007A25EB" w:rsidRDefault="004B3527" w:rsidP="004B3527">
      <w:pPr>
        <w:wordWrap/>
        <w:adjustRightInd w:val="0"/>
        <w:spacing w:line="332" w:lineRule="exact"/>
        <w:jc w:val="left"/>
        <w:rPr>
          <w:rFonts w:ascii="Verdana" w:eastAsia="나눔고딕" w:hAnsi="Verdana" w:cs="바탕"/>
          <w:kern w:val="0"/>
          <w:sz w:val="24"/>
          <w:szCs w:val="24"/>
        </w:rPr>
      </w:pPr>
    </w:p>
    <w:p w:rsidR="004B3527" w:rsidRPr="007A25EB"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24"/>
          <w:szCs w:val="24"/>
        </w:rPr>
        <w:t>Transaction Manager Usage</w:t>
      </w:r>
    </w:p>
    <w:p w:rsidR="004B3527" w:rsidRPr="007A25EB" w:rsidRDefault="004B3527" w:rsidP="004B3527">
      <w:pPr>
        <w:wordWrap/>
        <w:adjustRightInd w:val="0"/>
        <w:spacing w:line="27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993"/>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1. Click “Transaction Manager” title in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SQL Map Config Editor, then “Transaction Manager” tab expands to allow editing.</w:t>
      </w:r>
    </w:p>
    <w:p w:rsidR="004B3527" w:rsidRPr="007A25EB" w:rsidRDefault="004B3527" w:rsidP="004B3527">
      <w:pPr>
        <w:wordWrap/>
        <w:adjustRightInd w:val="0"/>
        <w:spacing w:line="270" w:lineRule="exact"/>
        <w:ind w:left="993"/>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2. Select </w:t>
      </w:r>
      <w:r>
        <w:rPr>
          <w:rFonts w:ascii="Verdana" w:eastAsia="나눔고딕" w:hAnsi="Verdana" w:cs="바탕" w:hint="eastAsia"/>
          <w:color w:val="000000"/>
          <w:kern w:val="0"/>
          <w:sz w:val="16"/>
          <w:szCs w:val="16"/>
        </w:rPr>
        <w:t xml:space="preserve">a </w:t>
      </w:r>
      <w:r w:rsidRPr="007A25EB">
        <w:rPr>
          <w:rFonts w:ascii="Verdana" w:eastAsia="나눔고딕" w:hAnsi="Verdana" w:cs="바탕"/>
          <w:color w:val="000000"/>
          <w:kern w:val="0"/>
          <w:sz w:val="16"/>
          <w:szCs w:val="16"/>
        </w:rPr>
        <w:t>proper type for the current project.</w:t>
      </w:r>
    </w:p>
    <w:p w:rsidR="004B3527" w:rsidRPr="007A25EB" w:rsidRDefault="004B3527" w:rsidP="004B3527">
      <w:pPr>
        <w:wordWrap/>
        <w:adjustRightInd w:val="0"/>
        <w:spacing w:line="270" w:lineRule="exact"/>
        <w:ind w:left="993"/>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3. Select proper DataSource Type for the current project. Once DataSource Type is selected, appropriate default Properties items are displayed. </w:t>
      </w:r>
    </w:p>
    <w:p w:rsidR="004B3527" w:rsidRPr="007A25EB" w:rsidRDefault="004B3527" w:rsidP="004B3527">
      <w:pPr>
        <w:wordWrap/>
        <w:adjustRightInd w:val="0"/>
        <w:spacing w:line="270" w:lineRule="exact"/>
        <w:ind w:left="1291"/>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(See &lt;Figure 6&gt;)</w:t>
      </w:r>
    </w:p>
    <w:p w:rsidR="004B3527" w:rsidRPr="007A25EB" w:rsidRDefault="004B3527" w:rsidP="004B3527">
      <w:pPr>
        <w:wordWrap/>
        <w:adjustRightInd w:val="0"/>
        <w:spacing w:line="270" w:lineRule="exact"/>
        <w:ind w:left="993"/>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4. Fill out Properties items.</w:t>
      </w:r>
    </w:p>
    <w:p w:rsidR="004B3527" w:rsidRPr="007A25EB" w:rsidRDefault="004B3527" w:rsidP="004B3527">
      <w:pPr>
        <w:wordWrap/>
        <w:adjustRightInd w:val="0"/>
        <w:spacing w:line="270" w:lineRule="exact"/>
        <w:ind w:left="993"/>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5. If necessary, you can add or remove Properties items by using</w:t>
      </w:r>
      <w:r>
        <w:rPr>
          <w:rFonts w:ascii="Verdana" w:eastAsia="나눔고딕" w:hAnsi="Verdana" w:cs="바탕" w:hint="eastAsia"/>
          <w:color w:val="000000"/>
          <w:kern w:val="0"/>
          <w:sz w:val="16"/>
          <w:szCs w:val="16"/>
        </w:rPr>
        <w:t xml:space="preserve"> the </w:t>
      </w:r>
      <w:r w:rsidRPr="007A25EB">
        <w:rPr>
          <w:rFonts w:ascii="Verdana" w:eastAsia="나눔고딕" w:hAnsi="Verdana" w:cs="바탕"/>
          <w:color w:val="000000"/>
          <w:kern w:val="0"/>
          <w:sz w:val="16"/>
          <w:szCs w:val="16"/>
        </w:rPr>
        <w:t>Add</w:t>
      </w:r>
      <w:r>
        <w:rPr>
          <w:rFonts w:ascii="Verdana" w:eastAsia="나눔고딕" w:hAnsi="Verdana" w:cs="바탕" w:hint="eastAsia"/>
          <w:color w:val="000000"/>
          <w:kern w:val="0"/>
          <w:sz w:val="16"/>
          <w:szCs w:val="16"/>
        </w:rPr>
        <w:t xml:space="preserve"> or</w:t>
      </w:r>
      <w:r w:rsidRPr="007A25EB">
        <w:rPr>
          <w:rFonts w:ascii="Verdana" w:eastAsia="나눔고딕" w:hAnsi="Verdana" w:cs="바탕"/>
          <w:color w:val="000000"/>
          <w:kern w:val="0"/>
          <w:sz w:val="16"/>
          <w:szCs w:val="16"/>
        </w:rPr>
        <w:t xml:space="preserve"> Remove button</w:t>
      </w:r>
      <w:r>
        <w:rPr>
          <w:rFonts w:ascii="Verdana" w:eastAsia="나눔고딕" w:hAnsi="Verdana" w:cs="바탕" w:hint="eastAsia"/>
          <w:color w:val="000000"/>
          <w:kern w:val="0"/>
          <w:sz w:val="16"/>
          <w:szCs w:val="16"/>
        </w:rPr>
        <w:t>s</w:t>
      </w:r>
      <w:r w:rsidRPr="007A25EB">
        <w:rPr>
          <w:rFonts w:ascii="Verdana" w:eastAsia="나눔고딕" w:hAnsi="Verdana" w:cs="바탕"/>
          <w:color w:val="000000"/>
          <w:kern w:val="0"/>
          <w:sz w:val="16"/>
          <w:szCs w:val="16"/>
        </w:rPr>
        <w:t xml:space="preserve"> at the right side of the Properties list. </w:t>
      </w:r>
    </w:p>
    <w:p w:rsidR="004B3527" w:rsidRPr="007A25EB" w:rsidRDefault="004B3527" w:rsidP="004B3527">
      <w:pPr>
        <w:wordWrap/>
        <w:adjustRightInd w:val="0"/>
        <w:spacing w:line="270" w:lineRule="exact"/>
        <w:ind w:left="1291"/>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It is required to initialize Properties items by pressing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Init button, if </w:t>
      </w:r>
      <w:r>
        <w:rPr>
          <w:rFonts w:ascii="Verdana" w:eastAsia="나눔고딕" w:hAnsi="Verdana" w:cs="바탕"/>
          <w:color w:val="000000"/>
          <w:kern w:val="0"/>
          <w:sz w:val="16"/>
          <w:szCs w:val="16"/>
        </w:rPr>
        <w:t>the</w:t>
      </w:r>
      <w:r>
        <w:rPr>
          <w:rFonts w:ascii="Verdana" w:eastAsia="나눔고딕" w:hAnsi="Verdana" w:cs="바탕" w:hint="eastAsia"/>
          <w:color w:val="000000"/>
          <w:kern w:val="0"/>
          <w:sz w:val="16"/>
          <w:szCs w:val="16"/>
        </w:rPr>
        <w:t xml:space="preserve"> </w:t>
      </w:r>
      <w:r w:rsidRPr="007A25EB">
        <w:rPr>
          <w:rFonts w:ascii="Verdana" w:eastAsia="나눔고딕" w:hAnsi="Verdana" w:cs="바탕"/>
          <w:color w:val="000000"/>
          <w:kern w:val="0"/>
          <w:sz w:val="16"/>
          <w:szCs w:val="16"/>
        </w:rPr>
        <w:t xml:space="preserve">DataSource Type is changed. </w:t>
      </w:r>
    </w:p>
    <w:p w:rsidR="004B3527" w:rsidRPr="007A25EB" w:rsidRDefault="004B3527" w:rsidP="004B3527">
      <w:pPr>
        <w:wordWrap/>
        <w:adjustRightInd w:val="0"/>
        <w:spacing w:line="200" w:lineRule="exact"/>
        <w:jc w:val="left"/>
        <w:rPr>
          <w:rFonts w:ascii="Verdana" w:eastAsia="나눔고딕" w:hAnsi="Verdana" w:cs="바탕"/>
          <w:kern w:val="0"/>
          <w:sz w:val="24"/>
          <w:szCs w:val="24"/>
        </w:rPr>
      </w:pPr>
    </w:p>
    <w:p w:rsidR="002C20E1" w:rsidRPr="004B3527"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12"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6&gt; Transaction Manager</w:t>
      </w:r>
    </w:p>
    <w:p w:rsidR="002C20E1" w:rsidRDefault="002C20E1">
      <w:pPr>
        <w:wordWrap/>
        <w:adjustRightInd w:val="0"/>
        <w:spacing w:line="332" w:lineRule="exact"/>
        <w:jc w:val="left"/>
        <w:rPr>
          <w:rFonts w:ascii="Verdana" w:hAnsi="Verdana"/>
          <w:kern w:val="0"/>
          <w:sz w:val="24"/>
          <w:szCs w:val="24"/>
        </w:rPr>
      </w:pPr>
    </w:p>
    <w:p w:rsidR="002C20E1" w:rsidRDefault="004B3527">
      <w:pPr>
        <w:wordWrap/>
        <w:adjustRightInd w:val="0"/>
        <w:spacing w:line="312" w:lineRule="exact"/>
        <w:ind w:left="668"/>
        <w:jc w:val="left"/>
        <w:rPr>
          <w:rFonts w:ascii="굴?" w:hAnsi="굴?" w:cs="굴?"/>
          <w:color w:val="000000"/>
          <w:kern w:val="0"/>
          <w:sz w:val="24"/>
          <w:szCs w:val="24"/>
        </w:rPr>
        <w:sectPr w:rsidR="002C20E1">
          <w:pgSz w:w="11900" w:h="16840"/>
          <w:pgMar w:top="0" w:right="0" w:bottom="0" w:left="0" w:header="720" w:footer="720" w:gutter="0"/>
          <w:cols w:space="720"/>
          <w:noEndnote/>
        </w:sectPr>
      </w:pPr>
      <w:r w:rsidRPr="007A25EB">
        <w:rPr>
          <w:rFonts w:ascii="Verdana" w:eastAsia="나눔고딕" w:hAnsi="Verdana" w:cs="바탕"/>
          <w:color w:val="000000"/>
          <w:kern w:val="0"/>
          <w:sz w:val="24"/>
          <w:szCs w:val="24"/>
        </w:rPr>
        <w:t>SQL Map List Usage</w:t>
      </w:r>
      <w:r w:rsidR="001E4C7F" w:rsidRPr="001E4C7F">
        <w:rPr>
          <w:noProof/>
        </w:rPr>
        <w:pict>
          <v:shape id="_x0000_s1049" style="position:absolute;left:0;text-align:left;margin-left:28pt;margin-top:28pt;width:538.95pt;height:784.75pt;z-index:-251655680;mso-position-horizontal-relative:page;mso-position-vertical-relative:page" coordsize="10779,15695" path="m,l10779,r,15695l,15695,,xe" stroked="f" strokeweight="1pt">
            <v:path arrowok="t"/>
            <w10:wrap anchorx="page" anchory="page"/>
          </v:shape>
        </w:pict>
      </w:r>
      <w:r w:rsidR="001E4C7F" w:rsidRPr="001E4C7F">
        <w:rPr>
          <w:noProof/>
        </w:rPr>
        <w:pict>
          <v:line id="_x0000_s1050" style="position:absolute;left:0;text-align:left;z-index:-251654656;mso-position-horizontal-relative:page;mso-position-vertical-relative:page" from="35.45pt,272.1pt" to="47.65pt,272.1pt" strokecolor="silver" strokeweight="1pt">
            <w10:wrap anchorx="page" anchory="page"/>
          </v:line>
        </w:pict>
      </w:r>
      <w:r w:rsidR="001E4C7F" w:rsidRPr="001E4C7F">
        <w:rPr>
          <w:noProof/>
        </w:rPr>
        <w:pict>
          <v:line id="_x0000_s1051" style="position:absolute;left:0;text-align:left;z-index:-251653632;mso-position-horizontal-relative:page;mso-position-vertical-relative:page" from="35.45pt,284.95pt" to="47.65pt,284.95pt" strokecolor="silver" strokeweight="1pt">
            <w10:wrap anchorx="page" anchory="page"/>
          </v:line>
        </w:pict>
      </w:r>
      <w:r w:rsidR="001E4C7F" w:rsidRPr="001E4C7F">
        <w:rPr>
          <w:noProof/>
        </w:rPr>
        <w:pict>
          <v:line id="_x0000_s1052" style="position:absolute;left:0;text-align:left;z-index:-251652608;mso-position-horizontal-relative:page;mso-position-vertical-relative:page" from="35.8pt,272.45pt" to="35.8pt,284.6pt" strokecolor="silver" strokeweight="1pt">
            <w10:wrap anchorx="page" anchory="page"/>
          </v:line>
        </w:pict>
      </w:r>
      <w:r w:rsidR="001E4C7F" w:rsidRPr="001E4C7F">
        <w:rPr>
          <w:noProof/>
        </w:rPr>
        <w:pict>
          <v:line id="_x0000_s1053" style="position:absolute;left:0;text-align:left;z-index:-251651584;mso-position-horizontal-relative:page;mso-position-vertical-relative:page" from="47.3pt,272.45pt" to="47.3pt,284.6pt" strokecolor="silver" strokeweight="1pt">
            <w10:wrap anchorx="page" anchory="page"/>
          </v:line>
        </w:pict>
      </w:r>
      <w:r w:rsidR="001E4C7F" w:rsidRPr="001E4C7F">
        <w:rPr>
          <w:noProof/>
        </w:rPr>
        <w:pict>
          <v:rect id="_x0000_s1054" style="position:absolute;left:0;text-align:left;margin-left:34pt;margin-top:29pt;width:212pt;height:193pt;z-index:-251650560;mso-position-horizontal-relative:page;mso-position-vertical-relative:page" o:allowincell="f" filled="f" stroked="f">
            <v:textbox inset="0,0,0,0">
              <w:txbxContent>
                <w:p w:rsidR="002C20E1" w:rsidRDefault="004C1F53">
                  <w:pPr>
                    <w:widowControl/>
                    <w:wordWrap/>
                    <w:autoSpaceDE/>
                    <w:autoSpaceDN/>
                    <w:spacing w:line="3765" w:lineRule="atLeast"/>
                    <w:jc w:val="left"/>
                    <w:rPr>
                      <w:rFonts w:ascii="Verdana" w:hAnsi="Verdana"/>
                      <w:kern w:val="0"/>
                      <w:sz w:val="24"/>
                      <w:szCs w:val="24"/>
                    </w:rPr>
                  </w:pPr>
                  <w:r>
                    <w:rPr>
                      <w:rFonts w:ascii="Verdana" w:hAnsi="Verdana"/>
                      <w:noProof/>
                      <w:kern w:val="0"/>
                      <w:sz w:val="24"/>
                      <w:szCs w:val="24"/>
                    </w:rPr>
                    <w:drawing>
                      <wp:inline distT="0" distB="0" distL="0" distR="0">
                        <wp:extent cx="2654300" cy="2395220"/>
                        <wp:effectExtent l="19050" t="0" r="0" b="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2654300" cy="2395220"/>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r w:rsidR="001E4C7F" w:rsidRPr="001E4C7F">
        <w:rPr>
          <w:noProof/>
        </w:rPr>
        <w:pict>
          <v:rect id="_x0000_s1055" style="position:absolute;left:0;text-align:left;margin-left:36pt;margin-top:272pt;width:14pt;height:18pt;z-index:-251649536;mso-position-horizontal-relative:page;mso-position-vertical-relative:page" o:allowincell="f" filled="f" stroked="f">
            <v:textbox inset="0,0,0,0">
              <w:txbxContent>
                <w:p w:rsidR="002C20E1" w:rsidRDefault="004C1F53">
                  <w:pPr>
                    <w:widowControl/>
                    <w:wordWrap/>
                    <w:autoSpaceDE/>
                    <w:autoSpaceDN/>
                    <w:spacing w:line="265" w:lineRule="atLeast"/>
                    <w:jc w:val="left"/>
                    <w:rPr>
                      <w:rFonts w:ascii="Verdana" w:hAnsi="Verdana"/>
                      <w:kern w:val="0"/>
                      <w:sz w:val="24"/>
                      <w:szCs w:val="24"/>
                    </w:rPr>
                  </w:pPr>
                  <w:r>
                    <w:rPr>
                      <w:rFonts w:ascii="Verdana" w:hAnsi="Verdana"/>
                      <w:noProof/>
                      <w:kern w:val="0"/>
                      <w:sz w:val="24"/>
                      <w:szCs w:val="24"/>
                    </w:rPr>
                    <w:drawing>
                      <wp:inline distT="0" distB="0" distL="0" distR="0">
                        <wp:extent cx="143510" cy="163830"/>
                        <wp:effectExtent l="19050" t="0" r="8890" b="0"/>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srcRect/>
                                <a:stretch>
                                  <a:fillRect/>
                                </a:stretch>
                              </pic:blipFill>
                              <pic:spPr bwMode="auto">
                                <a:xfrm>
                                  <a:off x="0" y="0"/>
                                  <a:ext cx="143510" cy="163830"/>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r w:rsidR="001E4C7F" w:rsidRPr="001E4C7F">
        <w:rPr>
          <w:noProof/>
        </w:rPr>
        <w:pict>
          <v:rect id="_x0000_s1056" style="position:absolute;left:0;text-align:left;margin-left:34pt;margin-top:461pt;width:525pt;height:151pt;z-index:-251648512;mso-position-horizontal-relative:page;mso-position-vertical-relative:page" o:allowincell="f" filled="f" stroked="f">
            <v:textbox inset="0,0,0,0">
              <w:txbxContent>
                <w:p w:rsidR="002C20E1" w:rsidRDefault="004C1F53">
                  <w:pPr>
                    <w:widowControl/>
                    <w:wordWrap/>
                    <w:autoSpaceDE/>
                    <w:autoSpaceDN/>
                    <w:spacing w:line="2925" w:lineRule="atLeast"/>
                    <w:jc w:val="left"/>
                    <w:rPr>
                      <w:rFonts w:ascii="Verdana" w:hAnsi="Verdana"/>
                      <w:kern w:val="0"/>
                      <w:sz w:val="24"/>
                      <w:szCs w:val="24"/>
                    </w:rPr>
                  </w:pPr>
                  <w:r>
                    <w:rPr>
                      <w:rFonts w:ascii="Verdana" w:hAnsi="Verdana"/>
                      <w:noProof/>
                      <w:kern w:val="0"/>
                      <w:sz w:val="24"/>
                      <w:szCs w:val="24"/>
                    </w:rPr>
                    <w:drawing>
                      <wp:inline distT="0" distB="0" distL="0" distR="0">
                        <wp:extent cx="6632575" cy="1856105"/>
                        <wp:effectExtent l="19050" t="0" r="0" b="0"/>
                        <wp:docPr id="12" name="그림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srcRect/>
                                <a:stretch>
                                  <a:fillRect/>
                                </a:stretch>
                              </pic:blipFill>
                              <pic:spPr bwMode="auto">
                                <a:xfrm>
                                  <a:off x="0" y="0"/>
                                  <a:ext cx="6632575" cy="185610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327"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7&gt; SQL Map List</w:t>
      </w:r>
    </w:p>
    <w:p w:rsidR="004B3527" w:rsidRPr="007A25EB" w:rsidRDefault="004B3527" w:rsidP="004B3527">
      <w:pPr>
        <w:wordWrap/>
        <w:adjustRightInd w:val="0"/>
        <w:spacing w:line="238"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993"/>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1. Click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Add button at the right side of SQL Map to locate and select SQL Map files to add. </w:t>
      </w:r>
    </w:p>
    <w:p w:rsidR="004B3527" w:rsidRPr="007A25EB" w:rsidRDefault="004B3527" w:rsidP="004B3527">
      <w:pPr>
        <w:wordWrap/>
        <w:adjustRightInd w:val="0"/>
        <w:spacing w:line="270" w:lineRule="exact"/>
        <w:ind w:left="1291"/>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(See &lt;Figure 8&gt;)</w:t>
      </w:r>
    </w:p>
    <w:p w:rsidR="004B3527" w:rsidRPr="007A25EB" w:rsidRDefault="004B3527" w:rsidP="004B3527">
      <w:pPr>
        <w:wordWrap/>
        <w:adjustRightInd w:val="0"/>
        <w:spacing w:line="270" w:lineRule="exact"/>
        <w:ind w:left="993"/>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2. Select unwanted SQL Map file from the SQL Map List, then click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Remove button to </w:t>
      </w:r>
      <w:r>
        <w:rPr>
          <w:rFonts w:ascii="Verdana" w:eastAsia="나눔고딕" w:hAnsi="Verdana" w:cs="바탕" w:hint="eastAsia"/>
          <w:color w:val="000000"/>
          <w:kern w:val="0"/>
          <w:sz w:val="16"/>
          <w:szCs w:val="16"/>
        </w:rPr>
        <w:t>delete</w:t>
      </w:r>
      <w:r w:rsidRPr="007A25EB">
        <w:rPr>
          <w:rFonts w:ascii="Verdana" w:eastAsia="나눔고딕" w:hAnsi="Verdana" w:cs="바탕"/>
          <w:color w:val="000000"/>
          <w:kern w:val="0"/>
          <w:sz w:val="16"/>
          <w:szCs w:val="16"/>
        </w:rPr>
        <w:t xml:space="preserve"> the file from the list. The actual file remains untouched. </w:t>
      </w:r>
    </w:p>
    <w:p w:rsidR="004B3527" w:rsidRPr="007A25EB" w:rsidRDefault="004B3527" w:rsidP="004B3527">
      <w:pPr>
        <w:wordWrap/>
        <w:adjustRightInd w:val="0"/>
        <w:spacing w:line="270" w:lineRule="exact"/>
        <w:ind w:left="993"/>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 xml:space="preserve">3. If there’s no SQL Map files to use, click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New button to add new SQL Map file. </w:t>
      </w:r>
    </w:p>
    <w:p w:rsidR="004B3527" w:rsidRPr="007A25EB" w:rsidRDefault="004B3527" w:rsidP="004B3527">
      <w:pPr>
        <w:wordWrap/>
        <w:adjustRightInd w:val="0"/>
        <w:spacing w:line="270" w:lineRule="exact"/>
        <w:ind w:left="1291"/>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(See &lt;Figure 9&gt;)</w:t>
      </w:r>
    </w:p>
    <w:p w:rsidR="004B3527" w:rsidRPr="007A25EB" w:rsidRDefault="004B3527" w:rsidP="004B3527">
      <w:pPr>
        <w:wordWrap/>
        <w:adjustRightInd w:val="0"/>
        <w:spacing w:line="270" w:lineRule="exact"/>
        <w:ind w:left="993"/>
        <w:jc w:val="left"/>
        <w:outlineLvl w:val="0"/>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4. Use filter at the top of the SQL Map List to filter out files from the SQL Map List. (See &lt;Figure 10&gt;)</w: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338" w:lineRule="exact"/>
        <w:jc w:val="left"/>
        <w:rPr>
          <w:rFonts w:ascii="Verdana" w:hAnsi="Verdana"/>
          <w:kern w:val="0"/>
          <w:sz w:val="24"/>
          <w:szCs w:val="24"/>
        </w:rPr>
      </w:pPr>
    </w:p>
    <w:p w:rsidR="004B3527" w:rsidRDefault="004B3527">
      <w:pPr>
        <w:wordWrap/>
        <w:adjustRightInd w:val="0"/>
        <w:spacing w:line="181" w:lineRule="exact"/>
        <w:ind w:left="668"/>
        <w:jc w:val="left"/>
        <w:rPr>
          <w:rFonts w:ascii="Verdana" w:eastAsia="나눔고딕" w:hAnsi="Verdana" w:cs="바탕"/>
          <w:color w:val="000000"/>
          <w:kern w:val="0"/>
          <w:sz w:val="14"/>
          <w:szCs w:val="14"/>
        </w:rPr>
      </w:pPr>
    </w:p>
    <w:p w:rsidR="002C20E1" w:rsidRDefault="004B3527">
      <w:pPr>
        <w:wordWrap/>
        <w:adjustRightInd w:val="0"/>
        <w:spacing w:line="181" w:lineRule="exact"/>
        <w:ind w:left="668"/>
        <w:jc w:val="left"/>
        <w:rPr>
          <w:rFonts w:ascii="굴?" w:hAnsi="굴?" w:cs="굴?"/>
          <w:color w:val="000000"/>
          <w:kern w:val="0"/>
          <w:sz w:val="14"/>
          <w:szCs w:val="14"/>
        </w:rPr>
        <w:sectPr w:rsidR="002C20E1">
          <w:pgSz w:w="11900" w:h="16840"/>
          <w:pgMar w:top="0" w:right="0" w:bottom="0" w:left="0" w:header="720" w:footer="720" w:gutter="0"/>
          <w:cols w:space="720"/>
          <w:noEndnote/>
        </w:sectPr>
      </w:pPr>
      <w:r w:rsidRPr="007A25EB">
        <w:rPr>
          <w:rFonts w:ascii="Verdana" w:eastAsia="나눔고딕" w:hAnsi="Verdana" w:cs="바탕"/>
          <w:color w:val="000000"/>
          <w:kern w:val="0"/>
          <w:sz w:val="14"/>
          <w:szCs w:val="14"/>
        </w:rPr>
        <w:t xml:space="preserve">&lt;Figure 8&gt; Search </w:t>
      </w:r>
      <w:r>
        <w:rPr>
          <w:rFonts w:ascii="Verdana" w:eastAsia="나눔고딕" w:hAnsi="Verdana" w:cs="바탕" w:hint="eastAsia"/>
          <w:color w:val="000000"/>
          <w:kern w:val="0"/>
          <w:sz w:val="14"/>
          <w:szCs w:val="14"/>
        </w:rPr>
        <w:t xml:space="preserve">the </w:t>
      </w:r>
      <w:r w:rsidRPr="007A25EB">
        <w:rPr>
          <w:rFonts w:ascii="Verdana" w:eastAsia="나눔고딕" w:hAnsi="Verdana" w:cs="바탕"/>
          <w:color w:val="000000"/>
          <w:kern w:val="0"/>
          <w:sz w:val="14"/>
          <w:szCs w:val="14"/>
        </w:rPr>
        <w:t>SQL Map File</w:t>
      </w:r>
      <w:r w:rsidR="001E4C7F" w:rsidRPr="001E4C7F">
        <w:rPr>
          <w:noProof/>
        </w:rPr>
        <w:pict>
          <v:shape id="_x0000_s1057" style="position:absolute;left:0;text-align:left;margin-left:28pt;margin-top:28pt;width:538.95pt;height:784.75pt;z-index:-251647488;mso-position-horizontal-relative:page;mso-position-vertical-relative:page" coordsize="10779,15695" path="m,l10779,r,15695l,15695,,xe" stroked="f" strokeweight="1pt">
            <v:path arrowok="t"/>
            <w10:wrap anchorx="page" anchory="page"/>
          </v:shape>
        </w:pict>
      </w:r>
      <w:r w:rsidR="001E4C7F" w:rsidRPr="001E4C7F">
        <w:rPr>
          <w:noProof/>
        </w:rPr>
        <w:pict>
          <v:rect id="_x0000_s1058" style="position:absolute;left:0;text-align:left;margin-left:34pt;margin-top:29pt;width:525pt;height:199pt;z-index:-251646464;mso-position-horizontal-relative:page;mso-position-vertical-relative:page" o:allowincell="f" filled="f" stroked="f">
            <v:textbox inset="0,0,0,0">
              <w:txbxContent>
                <w:p w:rsidR="002C20E1" w:rsidRDefault="004C1F53">
                  <w:pPr>
                    <w:widowControl/>
                    <w:wordWrap/>
                    <w:autoSpaceDE/>
                    <w:autoSpaceDN/>
                    <w:spacing w:line="3885" w:lineRule="atLeast"/>
                    <w:jc w:val="left"/>
                    <w:rPr>
                      <w:rFonts w:ascii="Verdana" w:hAnsi="Verdana"/>
                      <w:kern w:val="0"/>
                      <w:sz w:val="24"/>
                      <w:szCs w:val="24"/>
                    </w:rPr>
                  </w:pPr>
                  <w:r>
                    <w:rPr>
                      <w:rFonts w:ascii="Verdana" w:hAnsi="Verdana"/>
                      <w:noProof/>
                      <w:kern w:val="0"/>
                      <w:sz w:val="24"/>
                      <w:szCs w:val="24"/>
                    </w:rPr>
                    <w:drawing>
                      <wp:inline distT="0" distB="0" distL="0" distR="0">
                        <wp:extent cx="6632575" cy="2470150"/>
                        <wp:effectExtent l="19050" t="0" r="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srcRect/>
                                <a:stretch>
                                  <a:fillRect/>
                                </a:stretch>
                              </pic:blipFill>
                              <pic:spPr bwMode="auto">
                                <a:xfrm>
                                  <a:off x="0" y="0"/>
                                  <a:ext cx="6632575" cy="2470150"/>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r w:rsidR="001E4C7F" w:rsidRPr="001E4C7F">
        <w:rPr>
          <w:noProof/>
        </w:rPr>
        <w:pict>
          <v:rect id="_x0000_s1059" style="position:absolute;left:0;text-align:left;margin-left:34pt;margin-top:364pt;width:283pt;height:258pt;z-index:-251645440;mso-position-horizontal-relative:page;mso-position-vertical-relative:page" o:allowincell="f" filled="f" stroked="f">
            <v:textbox inset="0,0,0,0">
              <w:txbxContent>
                <w:p w:rsidR="002C20E1" w:rsidRDefault="004C1F53">
                  <w:pPr>
                    <w:widowControl/>
                    <w:wordWrap/>
                    <w:autoSpaceDE/>
                    <w:autoSpaceDN/>
                    <w:spacing w:line="5065" w:lineRule="atLeast"/>
                    <w:jc w:val="left"/>
                    <w:rPr>
                      <w:rFonts w:ascii="Verdana" w:hAnsi="Verdana"/>
                      <w:kern w:val="0"/>
                      <w:sz w:val="24"/>
                      <w:szCs w:val="24"/>
                    </w:rPr>
                  </w:pPr>
                  <w:r>
                    <w:rPr>
                      <w:rFonts w:ascii="Verdana" w:hAnsi="Verdana"/>
                      <w:noProof/>
                      <w:kern w:val="0"/>
                      <w:sz w:val="24"/>
                      <w:szCs w:val="24"/>
                    </w:rPr>
                    <w:drawing>
                      <wp:inline distT="0" distB="0" distL="0" distR="0">
                        <wp:extent cx="3548380" cy="3207385"/>
                        <wp:effectExtent l="19050" t="0" r="0"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3548380" cy="320738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318"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 xml:space="preserve">&lt;Figure 9&gt; Creating a new SQL Map file </w:t>
      </w:r>
    </w:p>
    <w:p w:rsidR="002C20E1" w:rsidRPr="004B3527"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6"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&lt;Figure 10&gt; Apply filter to SQL Map List</w:t>
      </w:r>
    </w:p>
    <w:p w:rsidR="004B3527" w:rsidRPr="007A25EB" w:rsidRDefault="004B3527" w:rsidP="004B3527">
      <w:pPr>
        <w:wordWrap/>
        <w:adjustRightInd w:val="0"/>
        <w:spacing w:line="332" w:lineRule="exact"/>
        <w:jc w:val="left"/>
        <w:rPr>
          <w:rFonts w:ascii="Verdana" w:eastAsia="나눔고딕" w:hAnsi="Verdana" w:cs="바탕"/>
          <w:kern w:val="0"/>
          <w:sz w:val="24"/>
          <w:szCs w:val="24"/>
        </w:rPr>
      </w:pPr>
    </w:p>
    <w:p w:rsidR="004B3527" w:rsidRPr="007A25EB" w:rsidRDefault="004B3527" w:rsidP="004B3527">
      <w:pPr>
        <w:wordWrap/>
        <w:adjustRightInd w:val="0"/>
        <w:spacing w:line="312" w:lineRule="exact"/>
        <w:ind w:left="668"/>
        <w:jc w:val="left"/>
        <w:outlineLvl w:val="0"/>
        <w:rPr>
          <w:rFonts w:ascii="Verdana" w:eastAsia="나눔고딕" w:hAnsi="Verdana" w:cs="바탕"/>
          <w:color w:val="000000"/>
          <w:kern w:val="0"/>
          <w:sz w:val="24"/>
          <w:szCs w:val="24"/>
        </w:rPr>
      </w:pPr>
      <w:r w:rsidRPr="007A25EB">
        <w:rPr>
          <w:rFonts w:ascii="Verdana" w:eastAsia="나눔고딕" w:hAnsi="Verdana" w:cs="바탕"/>
          <w:color w:val="000000"/>
          <w:kern w:val="0"/>
          <w:sz w:val="24"/>
          <w:szCs w:val="24"/>
        </w:rPr>
        <w:t xml:space="preserve">Editing Source of SQL Map Config File </w:t>
      </w:r>
      <w:r w:rsidRPr="007A25EB">
        <w:rPr>
          <w:rFonts w:ascii="Verdana" w:eastAsia="나눔고딕" w:hAnsi="Verdana" w:cs="바탕"/>
          <w:color w:val="000000"/>
          <w:kern w:val="0"/>
          <w:sz w:val="24"/>
          <w:szCs w:val="24"/>
        </w:rPr>
        <w:tab/>
      </w:r>
    </w:p>
    <w:p w:rsidR="004B3527" w:rsidRPr="007A25EB" w:rsidRDefault="004B3527" w:rsidP="004B3527">
      <w:pPr>
        <w:wordWrap/>
        <w:adjustRightInd w:val="0"/>
        <w:spacing w:line="270" w:lineRule="exact"/>
        <w:jc w:val="left"/>
        <w:rPr>
          <w:rFonts w:ascii="Verdana" w:eastAsia="나눔고딕" w:hAnsi="Verdana" w:cs="바탕"/>
          <w:kern w:val="0"/>
          <w:sz w:val="24"/>
          <w:szCs w:val="24"/>
        </w:rPr>
      </w:pPr>
    </w:p>
    <w:p w:rsidR="004B3527" w:rsidRPr="007A25EB" w:rsidRDefault="004B3527" w:rsidP="004B3527">
      <w:pPr>
        <w:wordWrap/>
        <w:adjustRightInd w:val="0"/>
        <w:spacing w:line="213" w:lineRule="exact"/>
        <w:ind w:left="993"/>
        <w:jc w:val="left"/>
        <w:rPr>
          <w:rFonts w:ascii="Verdana" w:eastAsia="나눔고딕" w:hAnsi="Verdana" w:cs="바탕"/>
          <w:color w:val="000000"/>
          <w:kern w:val="0"/>
          <w:sz w:val="16"/>
          <w:szCs w:val="16"/>
        </w:rPr>
      </w:pPr>
      <w:r w:rsidRPr="007A25EB">
        <w:rPr>
          <w:rFonts w:ascii="Verdana" w:eastAsia="나눔고딕" w:hAnsi="Verdana" w:cs="바탕"/>
          <w:color w:val="000000"/>
          <w:kern w:val="0"/>
          <w:sz w:val="16"/>
          <w:szCs w:val="16"/>
        </w:rPr>
        <w:t>1.</w:t>
      </w:r>
      <w:r>
        <w:rPr>
          <w:rFonts w:ascii="Verdana" w:eastAsia="나눔고딕" w:hAnsi="Verdana" w:cs="바탕" w:hint="eastAsia"/>
          <w:color w:val="000000"/>
          <w:kern w:val="0"/>
          <w:sz w:val="16"/>
          <w:szCs w:val="16"/>
        </w:rPr>
        <w:t xml:space="preserve"> The </w:t>
      </w:r>
      <w:r w:rsidRPr="007A25EB">
        <w:rPr>
          <w:rFonts w:ascii="Verdana" w:eastAsia="나눔고딕" w:hAnsi="Verdana" w:cs="바탕"/>
          <w:color w:val="000000"/>
          <w:kern w:val="0"/>
          <w:sz w:val="16"/>
          <w:szCs w:val="16"/>
        </w:rPr>
        <w:t xml:space="preserve">SQL Map Config Editor allows XML code editing without having to use Form UI.  </w:t>
      </w:r>
    </w:p>
    <w:p w:rsidR="002C20E1" w:rsidRPr="001D5DAF" w:rsidRDefault="004B3527" w:rsidP="004B3527">
      <w:pPr>
        <w:wordWrap/>
        <w:adjustRightInd w:val="0"/>
        <w:spacing w:line="270" w:lineRule="exact"/>
        <w:ind w:left="993"/>
        <w:jc w:val="left"/>
        <w:rPr>
          <w:rFonts w:ascii="Verdana" w:hAnsi="Verdana"/>
        </w:rPr>
        <w:sectPr w:rsidR="002C20E1" w:rsidRPr="001D5DAF">
          <w:pgSz w:w="11900" w:h="16840"/>
          <w:pgMar w:top="0" w:right="0" w:bottom="0" w:left="0" w:header="720" w:footer="720" w:gutter="0"/>
          <w:cols w:space="720"/>
          <w:noEndnote/>
        </w:sectPr>
      </w:pPr>
      <w:r w:rsidRPr="007A25EB">
        <w:rPr>
          <w:rFonts w:ascii="Verdana" w:eastAsia="나눔고딕" w:hAnsi="Verdana" w:cs="바탕"/>
          <w:color w:val="000000"/>
          <w:kern w:val="0"/>
          <w:sz w:val="16"/>
          <w:szCs w:val="16"/>
        </w:rPr>
        <w:t xml:space="preserve">2. Click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filename.xml tab at the bottom of the editing window to edit </w:t>
      </w:r>
      <w:r>
        <w:rPr>
          <w:rFonts w:ascii="Verdana" w:eastAsia="나눔고딕" w:hAnsi="Verdana" w:cs="바탕" w:hint="eastAsia"/>
          <w:color w:val="000000"/>
          <w:kern w:val="0"/>
          <w:sz w:val="16"/>
          <w:szCs w:val="16"/>
        </w:rPr>
        <w:t xml:space="preserve">the </w:t>
      </w:r>
      <w:r w:rsidRPr="007A25EB">
        <w:rPr>
          <w:rFonts w:ascii="Verdana" w:eastAsia="나눔고딕" w:hAnsi="Verdana" w:cs="바탕"/>
          <w:color w:val="000000"/>
          <w:kern w:val="0"/>
          <w:sz w:val="16"/>
          <w:szCs w:val="16"/>
        </w:rPr>
        <w:t xml:space="preserve">XML source code directly without using Form UI. (See &lt;Figure 11&gt;) </w:t>
      </w:r>
      <w:r w:rsidR="001E4C7F" w:rsidRPr="001E4C7F">
        <w:rPr>
          <w:noProof/>
        </w:rPr>
        <w:pict>
          <v:shape id="_x0000_s1060" style="position:absolute;left:0;text-align:left;margin-left:28pt;margin-top:28pt;width:538.95pt;height:784.75pt;z-index:-251644416;mso-position-horizontal-relative:page;mso-position-vertical-relative:page" coordsize="10779,15695" path="m,l10779,r,15695l,15695,,xe" stroked="f" strokeweight="1pt">
            <v:path arrowok="t"/>
            <w10:wrap anchorx="page" anchory="page"/>
          </v:shape>
        </w:pict>
      </w:r>
      <w:r w:rsidR="001E4C7F" w:rsidRPr="001E4C7F">
        <w:rPr>
          <w:noProof/>
        </w:rPr>
        <w:pict>
          <v:rect id="_x0000_s1061" style="position:absolute;left:0;text-align:left;margin-left:34pt;margin-top:29pt;width:361pt;height:389pt;z-index:-251643392;mso-position-horizontal-relative:page;mso-position-vertical-relative:page" o:allowincell="f" filled="f" stroked="f">
            <v:textbox inset="0,0,0,0">
              <w:txbxContent>
                <w:p w:rsidR="002C20E1" w:rsidRDefault="004C1F53">
                  <w:pPr>
                    <w:widowControl/>
                    <w:wordWrap/>
                    <w:autoSpaceDE/>
                    <w:autoSpaceDN/>
                    <w:spacing w:line="7685" w:lineRule="atLeast"/>
                    <w:jc w:val="left"/>
                    <w:rPr>
                      <w:rFonts w:ascii="Verdana" w:hAnsi="Verdana"/>
                      <w:kern w:val="0"/>
                      <w:sz w:val="24"/>
                      <w:szCs w:val="24"/>
                    </w:rPr>
                  </w:pPr>
                  <w:r>
                    <w:rPr>
                      <w:rFonts w:ascii="Verdana" w:hAnsi="Verdana"/>
                      <w:noProof/>
                      <w:kern w:val="0"/>
                      <w:sz w:val="24"/>
                      <w:szCs w:val="24"/>
                    </w:rPr>
                    <w:drawing>
                      <wp:inline distT="0" distB="0" distL="0" distR="0">
                        <wp:extent cx="4544695" cy="4879340"/>
                        <wp:effectExtent l="19050" t="0" r="8255" b="0"/>
                        <wp:docPr id="18" name="그림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srcRect/>
                                <a:stretch>
                                  <a:fillRect/>
                                </a:stretch>
                              </pic:blipFill>
                              <pic:spPr bwMode="auto">
                                <a:xfrm>
                                  <a:off x="0" y="0"/>
                                  <a:ext cx="4544695" cy="4879340"/>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r w:rsidR="001E4C7F" w:rsidRPr="001E4C7F">
        <w:rPr>
          <w:noProof/>
        </w:rPr>
        <w:pict>
          <v:rect id="_x0000_s1062" style="position:absolute;left:0;text-align:left;margin-left:34pt;margin-top:437pt;width:524pt;height:200pt;z-index:-251642368;mso-position-horizontal-relative:page;mso-position-vertical-relative:page" o:allowincell="f" filled="f" stroked="f">
            <v:textbox inset="0,0,0,0">
              <w:txbxContent>
                <w:p w:rsidR="002C20E1" w:rsidRDefault="004C1F53">
                  <w:pPr>
                    <w:widowControl/>
                    <w:wordWrap/>
                    <w:autoSpaceDE/>
                    <w:autoSpaceDN/>
                    <w:spacing w:line="3905" w:lineRule="atLeast"/>
                    <w:jc w:val="left"/>
                    <w:rPr>
                      <w:rFonts w:ascii="Verdana" w:hAnsi="Verdana"/>
                      <w:kern w:val="0"/>
                      <w:sz w:val="24"/>
                      <w:szCs w:val="24"/>
                    </w:rPr>
                  </w:pPr>
                  <w:r>
                    <w:rPr>
                      <w:rFonts w:ascii="Verdana" w:hAnsi="Verdana"/>
                      <w:noProof/>
                      <w:kern w:val="0"/>
                      <w:sz w:val="24"/>
                      <w:szCs w:val="24"/>
                    </w:rPr>
                    <w:drawing>
                      <wp:inline distT="0" distB="0" distL="0" distR="0">
                        <wp:extent cx="6619240" cy="2477135"/>
                        <wp:effectExtent l="19050" t="0" r="0"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srcRect/>
                                <a:stretch>
                                  <a:fillRect/>
                                </a:stretch>
                              </pic:blipFill>
                              <pic:spPr bwMode="auto">
                                <a:xfrm>
                                  <a:off x="0" y="0"/>
                                  <a:ext cx="6619240" cy="247713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200" w:lineRule="exact"/>
        <w:jc w:val="left"/>
        <w:rPr>
          <w:rFonts w:ascii="Verdana" w:hAnsi="Verdana"/>
          <w:kern w:val="0"/>
          <w:sz w:val="24"/>
          <w:szCs w:val="24"/>
        </w:rPr>
      </w:pPr>
    </w:p>
    <w:p w:rsidR="002C20E1" w:rsidRDefault="002C20E1">
      <w:pPr>
        <w:wordWrap/>
        <w:adjustRightInd w:val="0"/>
        <w:spacing w:line="304" w:lineRule="exact"/>
        <w:jc w:val="left"/>
        <w:rPr>
          <w:rFonts w:ascii="Verdana" w:hAnsi="Verdana"/>
          <w:kern w:val="0"/>
          <w:sz w:val="24"/>
          <w:szCs w:val="24"/>
        </w:rPr>
      </w:pPr>
    </w:p>
    <w:p w:rsidR="004B3527" w:rsidRPr="007A25EB" w:rsidRDefault="004B3527" w:rsidP="004B3527">
      <w:pPr>
        <w:wordWrap/>
        <w:adjustRightInd w:val="0"/>
        <w:spacing w:line="181" w:lineRule="exact"/>
        <w:ind w:left="668"/>
        <w:jc w:val="left"/>
        <w:rPr>
          <w:rFonts w:ascii="Verdana" w:eastAsia="나눔고딕" w:hAnsi="Verdana" w:cs="바탕"/>
          <w:color w:val="000000"/>
          <w:kern w:val="0"/>
          <w:sz w:val="14"/>
          <w:szCs w:val="14"/>
        </w:rPr>
      </w:pPr>
      <w:r w:rsidRPr="007A25EB">
        <w:rPr>
          <w:rFonts w:ascii="Verdana" w:eastAsia="나눔고딕" w:hAnsi="Verdana" w:cs="바탕"/>
          <w:color w:val="000000"/>
          <w:kern w:val="0"/>
          <w:sz w:val="14"/>
          <w:szCs w:val="14"/>
        </w:rPr>
        <w:t xml:space="preserve">&lt;Figure 11&gt; Editing </w:t>
      </w:r>
      <w:r>
        <w:rPr>
          <w:rFonts w:ascii="Verdana" w:eastAsia="나눔고딕" w:hAnsi="Verdana" w:cs="바탕" w:hint="eastAsia"/>
          <w:color w:val="000000"/>
          <w:kern w:val="0"/>
          <w:sz w:val="14"/>
          <w:szCs w:val="14"/>
        </w:rPr>
        <w:t xml:space="preserve">an </w:t>
      </w:r>
      <w:r w:rsidRPr="007A25EB">
        <w:rPr>
          <w:rFonts w:ascii="Verdana" w:eastAsia="나눔고딕" w:hAnsi="Verdana" w:cs="바탕"/>
          <w:color w:val="000000"/>
          <w:kern w:val="0"/>
          <w:sz w:val="14"/>
          <w:szCs w:val="14"/>
        </w:rPr>
        <w:t>SQL Map C onfig File</w:t>
      </w:r>
    </w:p>
    <w:p w:rsidR="002C20E1" w:rsidRPr="004B3527" w:rsidRDefault="002C20E1">
      <w:pPr>
        <w:wordWrap/>
        <w:adjustRightInd w:val="0"/>
        <w:spacing w:line="181" w:lineRule="exact"/>
        <w:ind w:left="668"/>
        <w:jc w:val="left"/>
        <w:rPr>
          <w:rFonts w:ascii="굴?" w:hAnsi="굴?" w:cs="굴?"/>
          <w:color w:val="000000"/>
          <w:kern w:val="0"/>
          <w:sz w:val="14"/>
          <w:szCs w:val="14"/>
        </w:rPr>
        <w:sectPr w:rsidR="002C20E1" w:rsidRPr="004B3527">
          <w:pgSz w:w="11900" w:h="16840"/>
          <w:pgMar w:top="0" w:right="0" w:bottom="0" w:left="0" w:header="720" w:footer="720" w:gutter="0"/>
          <w:cols w:space="720" w:equalWidth="0">
            <w:col w:w="11900"/>
          </w:cols>
          <w:noEndnote/>
        </w:sectPr>
      </w:pPr>
    </w:p>
    <w:p w:rsidR="002C20E1" w:rsidRDefault="002C20E1">
      <w:pPr>
        <w:wordWrap/>
        <w:adjustRightInd w:val="0"/>
        <w:spacing w:line="225" w:lineRule="exact"/>
        <w:jc w:val="left"/>
        <w:rPr>
          <w:rFonts w:ascii="Verdana" w:hAnsi="Verdana"/>
          <w:kern w:val="0"/>
          <w:sz w:val="24"/>
          <w:szCs w:val="24"/>
        </w:rPr>
      </w:pPr>
    </w:p>
    <w:p w:rsidR="004B3527" w:rsidRPr="007A25EB" w:rsidRDefault="004B3527" w:rsidP="004B3527">
      <w:pPr>
        <w:wordWrap/>
        <w:adjustRightInd w:val="0"/>
        <w:spacing w:line="319" w:lineRule="exact"/>
        <w:jc w:val="left"/>
        <w:rPr>
          <w:rFonts w:ascii="Verdana" w:eastAsia="나눔고딕" w:hAnsi="Verdana" w:cs="바탕"/>
          <w:kern w:val="0"/>
          <w:sz w:val="24"/>
          <w:szCs w:val="24"/>
        </w:rPr>
      </w:pPr>
      <w:r w:rsidRPr="007A25EB">
        <w:rPr>
          <w:rFonts w:ascii="Verdana" w:eastAsia="나눔고딕" w:hAnsi="Verdana" w:cs="바탕"/>
          <w:color w:val="000000"/>
          <w:w w:val="11"/>
          <w:kern w:val="0"/>
          <w:sz w:val="12"/>
          <w:szCs w:val="12"/>
        </w:rPr>
        <w:br w:type="column"/>
      </w:r>
    </w:p>
    <w:p w:rsidR="002C20E1" w:rsidRDefault="004B3527" w:rsidP="004B3527">
      <w:pPr>
        <w:wordWrap/>
        <w:adjustRightInd w:val="0"/>
        <w:spacing w:line="164" w:lineRule="exact"/>
        <w:ind w:left="844"/>
        <w:jc w:val="left"/>
        <w:rPr>
          <w:rFonts w:ascii="Verdana" w:hAnsi="Verdana" w:cs="Verdana"/>
          <w:color w:val="000000"/>
          <w:w w:val="11"/>
          <w:kern w:val="0"/>
          <w:sz w:val="12"/>
          <w:szCs w:val="12"/>
        </w:rPr>
      </w:pPr>
      <w:r w:rsidRPr="007A25EB">
        <w:rPr>
          <w:rFonts w:ascii="Verdana" w:eastAsia="나눔고딕" w:hAnsi="Verdana" w:cs="바탕"/>
          <w:color w:val="000000"/>
          <w:kern w:val="0"/>
          <w:sz w:val="16"/>
          <w:szCs w:val="16"/>
        </w:rPr>
        <w:t>“eGovFrame” Menu only appears on eGovFrame Perspective environment.</w:t>
      </w:r>
      <w:r w:rsidR="00F347F2">
        <w:rPr>
          <w:rFonts w:ascii="Verdana" w:hAnsi="Verdana" w:cs="Verdana"/>
          <w:color w:val="000000"/>
          <w:w w:val="11"/>
          <w:kern w:val="0"/>
          <w:sz w:val="12"/>
          <w:szCs w:val="12"/>
        </w:rPr>
        <w:t>1)</w:t>
      </w:r>
    </w:p>
    <w:p w:rsidR="002C20E1" w:rsidRDefault="001E4C7F">
      <w:pPr>
        <w:wordWrap/>
        <w:adjustRightInd w:val="0"/>
        <w:spacing w:line="197" w:lineRule="exact"/>
        <w:jc w:val="left"/>
      </w:pPr>
      <w:r>
        <w:rPr>
          <w:noProof/>
        </w:rPr>
        <w:pict>
          <v:shape id="_x0000_s1063" style="position:absolute;margin-left:28pt;margin-top:28pt;width:538.95pt;height:207.2pt;z-index:-251641344;mso-position-horizontal-relative:page;mso-position-vertical-relative:page" coordsize="10779,4144" path="m,l10779,r,4144l,4144,,xe" stroked="f" strokeweight="1pt">
            <v:path arrowok="t"/>
            <w10:wrap anchorx="page" anchory="page"/>
          </v:shape>
        </w:pict>
      </w:r>
      <w:r>
        <w:rPr>
          <w:noProof/>
        </w:rPr>
        <w:pict>
          <v:line id="_x0000_s1064" style="position:absolute;z-index:-251640320;mso-position-horizontal-relative:page;mso-position-vertical-relative:page" from="33.4pt,215.2pt" to="561.55pt,215.2pt" strokeweight="1pt">
            <w10:wrap anchorx="page" anchory="page"/>
          </v:line>
        </w:pict>
      </w:r>
      <w:r>
        <w:rPr>
          <w:noProof/>
        </w:rPr>
        <w:pict>
          <v:rect id="_x0000_s1065" style="position:absolute;margin-left:34pt;margin-top:29pt;width:535pt;height:170pt;z-index:-251639296;mso-position-horizontal-relative:page;mso-position-vertical-relative:page" o:allowincell="f" filled="f" stroked="f">
            <v:textbox style="mso-next-textbox:#_x0000_s1065" inset="0,0,0,0">
              <w:txbxContent>
                <w:p w:rsidR="002C20E1" w:rsidRDefault="004C1F53">
                  <w:pPr>
                    <w:widowControl/>
                    <w:wordWrap/>
                    <w:autoSpaceDE/>
                    <w:autoSpaceDN/>
                    <w:spacing w:line="3305" w:lineRule="atLeast"/>
                    <w:jc w:val="left"/>
                    <w:rPr>
                      <w:rFonts w:ascii="Verdana" w:hAnsi="Verdana"/>
                      <w:kern w:val="0"/>
                      <w:sz w:val="24"/>
                      <w:szCs w:val="24"/>
                    </w:rPr>
                  </w:pPr>
                  <w:r>
                    <w:rPr>
                      <w:rFonts w:ascii="Verdana" w:hAnsi="Verdana"/>
                      <w:noProof/>
                      <w:kern w:val="0"/>
                      <w:sz w:val="24"/>
                      <w:szCs w:val="24"/>
                    </w:rPr>
                    <w:drawing>
                      <wp:inline distT="0" distB="0" distL="0" distR="0">
                        <wp:extent cx="6755765" cy="2094865"/>
                        <wp:effectExtent l="19050" t="0" r="6985" b="0"/>
                        <wp:docPr id="22" name="그림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srcRect/>
                                <a:stretch>
                                  <a:fillRect/>
                                </a:stretch>
                              </pic:blipFill>
                              <pic:spPr bwMode="auto">
                                <a:xfrm>
                                  <a:off x="0" y="0"/>
                                  <a:ext cx="6755765" cy="2094865"/>
                                </a:xfrm>
                                <a:prstGeom prst="rect">
                                  <a:avLst/>
                                </a:prstGeom>
                                <a:noFill/>
                                <a:ln w="9525">
                                  <a:noFill/>
                                  <a:miter lim="800000"/>
                                  <a:headEnd/>
                                  <a:tailEnd/>
                                </a:ln>
                              </pic:spPr>
                            </pic:pic>
                          </a:graphicData>
                        </a:graphic>
                      </wp:inline>
                    </w:drawing>
                  </w:r>
                </w:p>
                <w:p w:rsidR="002C20E1" w:rsidRDefault="002C20E1">
                  <w:pPr>
                    <w:wordWrap/>
                    <w:adjustRightInd w:val="0"/>
                    <w:jc w:val="left"/>
                    <w:rPr>
                      <w:rFonts w:ascii="Verdana" w:hAnsi="Verdana"/>
                      <w:kern w:val="0"/>
                      <w:sz w:val="24"/>
                      <w:szCs w:val="24"/>
                    </w:rPr>
                  </w:pPr>
                </w:p>
              </w:txbxContent>
            </v:textbox>
            <w10:wrap anchorx="page" anchory="page"/>
          </v:rect>
        </w:pict>
      </w:r>
    </w:p>
    <w:sectPr w:rsidR="002C20E1" w:rsidSect="001E4C7F">
      <w:type w:val="continuous"/>
      <w:pgSz w:w="11900" w:h="16840"/>
      <w:pgMar w:top="0" w:right="0" w:bottom="0" w:left="0" w:header="720" w:footer="720" w:gutter="0"/>
      <w:cols w:num="2" w:space="720" w:equalWidth="0">
        <w:col w:w="1050" w:space="10"/>
        <w:col w:w="1084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654C" w:rsidRDefault="009D654C" w:rsidP="00F347F2">
      <w:r>
        <w:separator/>
      </w:r>
    </w:p>
  </w:endnote>
  <w:endnote w:type="continuationSeparator" w:id="0">
    <w:p w:rsidR="009D654C" w:rsidRDefault="009D654C" w:rsidP="00F347F2">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나눔고딕">
    <w:altName w:val="Arial Unicode MS"/>
    <w:charset w:val="4F"/>
    <w:family w:val="auto"/>
    <w:pitch w:val="variable"/>
    <w:sig w:usb0="00000000" w:usb1="29D7FCFB" w:usb2="00000010"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굴?">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654C" w:rsidRDefault="009D654C" w:rsidP="00F347F2">
      <w:r>
        <w:separator/>
      </w:r>
    </w:p>
  </w:footnote>
  <w:footnote w:type="continuationSeparator" w:id="0">
    <w:p w:rsidR="009D654C" w:rsidRDefault="009D654C" w:rsidP="00F347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2F5E"/>
    <w:rsid w:val="001D5DAF"/>
    <w:rsid w:val="001E4C7F"/>
    <w:rsid w:val="002C20E1"/>
    <w:rsid w:val="004633F5"/>
    <w:rsid w:val="004B3527"/>
    <w:rsid w:val="004C1F53"/>
    <w:rsid w:val="00852F5E"/>
    <w:rsid w:val="009D654C"/>
    <w:rsid w:val="00F347F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C7F"/>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47F2"/>
    <w:pPr>
      <w:tabs>
        <w:tab w:val="center" w:pos="4513"/>
        <w:tab w:val="right" w:pos="9026"/>
      </w:tabs>
      <w:snapToGrid w:val="0"/>
    </w:pPr>
  </w:style>
  <w:style w:type="character" w:customStyle="1" w:styleId="Char">
    <w:name w:val="머리글 Char"/>
    <w:basedOn w:val="a0"/>
    <w:link w:val="a3"/>
    <w:uiPriority w:val="99"/>
    <w:rsid w:val="00F347F2"/>
  </w:style>
  <w:style w:type="paragraph" w:styleId="a4">
    <w:name w:val="footer"/>
    <w:basedOn w:val="a"/>
    <w:link w:val="Char0"/>
    <w:uiPriority w:val="99"/>
    <w:unhideWhenUsed/>
    <w:rsid w:val="00F347F2"/>
    <w:pPr>
      <w:tabs>
        <w:tab w:val="center" w:pos="4513"/>
        <w:tab w:val="right" w:pos="9026"/>
      </w:tabs>
      <w:snapToGrid w:val="0"/>
    </w:pPr>
  </w:style>
  <w:style w:type="character" w:customStyle="1" w:styleId="Char0">
    <w:name w:val="바닥글 Char"/>
    <w:basedOn w:val="a0"/>
    <w:link w:val="a4"/>
    <w:uiPriority w:val="99"/>
    <w:rsid w:val="00F347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jpeg"/><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751</Words>
  <Characters>4285</Characters>
  <Application>Microsoft Office Word</Application>
  <DocSecurity>0</DocSecurity>
  <Lines>35</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kht-heejin</dc:creator>
  <cp:lastModifiedBy>thek</cp:lastModifiedBy>
  <cp:revision>2</cp:revision>
  <dcterms:created xsi:type="dcterms:W3CDTF">2012-02-17T03:00:00Z</dcterms:created>
  <dcterms:modified xsi:type="dcterms:W3CDTF">2012-02-17T03:00:00Z</dcterms:modified>
</cp:coreProperties>
</file>